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8B" w:rsidRDefault="00294F8B" w:rsidP="00294F8B">
      <w:pPr>
        <w:spacing w:after="0"/>
        <w:jc w:val="center"/>
        <w:rPr>
          <w:rFonts w:ascii="Times New Roman" w:hAnsi="Times New Roman" w:cs="Times New Roman"/>
          <w:b/>
          <w:color w:val="222A35" w:themeColor="text2" w:themeShade="80"/>
          <w:sz w:val="24"/>
          <w:szCs w:val="24"/>
          <w:u w:val="single"/>
        </w:rPr>
      </w:pPr>
      <w:r w:rsidRPr="002D7C96">
        <w:rPr>
          <w:rFonts w:ascii="Times New Roman" w:hAnsi="Times New Roman" w:cs="Times New Roman"/>
          <w:b/>
          <w:color w:val="222A35" w:themeColor="text2" w:themeShade="80"/>
          <w:sz w:val="24"/>
          <w:szCs w:val="24"/>
          <w:u w:val="single"/>
        </w:rPr>
        <w:t>Minutes of the meeting of the Pilton Parish Council</w:t>
      </w:r>
    </w:p>
    <w:p w:rsidR="00294F8B" w:rsidRPr="005B2E4B" w:rsidRDefault="00294F8B" w:rsidP="00294F8B">
      <w:pPr>
        <w:spacing w:after="0"/>
        <w:rPr>
          <w:rFonts w:ascii="Times New Roman" w:hAnsi="Times New Roman" w:cs="Times New Roman"/>
          <w:b/>
          <w:color w:val="222A35" w:themeColor="text2" w:themeShade="80"/>
          <w:sz w:val="24"/>
          <w:szCs w:val="24"/>
          <w:u w:val="single"/>
        </w:rPr>
      </w:pPr>
      <w:r>
        <w:rPr>
          <w:rFonts w:ascii="Times New Roman" w:hAnsi="Times New Roman" w:cs="Times New Roman"/>
          <w:color w:val="222A35" w:themeColor="text2" w:themeShade="80"/>
          <w:sz w:val="24"/>
          <w:szCs w:val="24"/>
        </w:rPr>
        <w:t xml:space="preserve">                             </w:t>
      </w:r>
      <w:proofErr w:type="gramStart"/>
      <w:r>
        <w:rPr>
          <w:rFonts w:ascii="Times New Roman" w:hAnsi="Times New Roman" w:cs="Times New Roman"/>
          <w:b/>
          <w:color w:val="222A35" w:themeColor="text2" w:themeShade="80"/>
          <w:sz w:val="24"/>
          <w:szCs w:val="24"/>
          <w:u w:val="single"/>
        </w:rPr>
        <w:t>via</w:t>
      </w:r>
      <w:proofErr w:type="gramEnd"/>
      <w:r>
        <w:rPr>
          <w:rFonts w:ascii="Times New Roman" w:hAnsi="Times New Roman" w:cs="Times New Roman"/>
          <w:b/>
          <w:color w:val="222A35" w:themeColor="text2" w:themeShade="80"/>
          <w:sz w:val="24"/>
          <w:szCs w:val="24"/>
          <w:u w:val="single"/>
        </w:rPr>
        <w:t xml:space="preserve"> Zoom </w:t>
      </w:r>
      <w:r w:rsidRPr="005B2E4B">
        <w:rPr>
          <w:rFonts w:ascii="Times New Roman" w:hAnsi="Times New Roman" w:cs="Times New Roman"/>
          <w:b/>
          <w:color w:val="222A35" w:themeColor="text2" w:themeShade="80"/>
          <w:sz w:val="24"/>
          <w:szCs w:val="24"/>
          <w:u w:val="single"/>
        </w:rPr>
        <w:t>on Wednesday</w:t>
      </w:r>
      <w:r>
        <w:rPr>
          <w:rFonts w:ascii="Times New Roman" w:hAnsi="Times New Roman" w:cs="Times New Roman"/>
          <w:b/>
          <w:color w:val="222A35" w:themeColor="text2" w:themeShade="80"/>
          <w:sz w:val="24"/>
          <w:szCs w:val="24"/>
          <w:u w:val="single"/>
        </w:rPr>
        <w:t xml:space="preserve"> 2</w:t>
      </w:r>
      <w:r w:rsidRPr="005E5901">
        <w:rPr>
          <w:rFonts w:ascii="Times New Roman" w:hAnsi="Times New Roman" w:cs="Times New Roman"/>
          <w:b/>
          <w:color w:val="222A35" w:themeColor="text2" w:themeShade="80"/>
          <w:sz w:val="24"/>
          <w:szCs w:val="24"/>
          <w:u w:val="single"/>
          <w:vertAlign w:val="superscript"/>
        </w:rPr>
        <w:t>nd</w:t>
      </w:r>
      <w:r>
        <w:rPr>
          <w:rFonts w:ascii="Times New Roman" w:hAnsi="Times New Roman" w:cs="Times New Roman"/>
          <w:b/>
          <w:color w:val="222A35" w:themeColor="text2" w:themeShade="80"/>
          <w:sz w:val="24"/>
          <w:szCs w:val="24"/>
          <w:u w:val="single"/>
        </w:rPr>
        <w:t xml:space="preserve"> September 2020 </w:t>
      </w:r>
      <w:r w:rsidRPr="005B2E4B">
        <w:rPr>
          <w:rFonts w:ascii="Times New Roman" w:hAnsi="Times New Roman" w:cs="Times New Roman"/>
          <w:b/>
          <w:color w:val="222A35" w:themeColor="text2" w:themeShade="80"/>
          <w:sz w:val="24"/>
          <w:szCs w:val="24"/>
          <w:u w:val="single"/>
        </w:rPr>
        <w:t>at 7.30pm</w:t>
      </w:r>
    </w:p>
    <w:p w:rsidR="00294F8B" w:rsidRDefault="00294F8B" w:rsidP="00294F8B">
      <w:pPr>
        <w:spacing w:after="0"/>
        <w:rPr>
          <w:rFonts w:ascii="Times New Roman" w:hAnsi="Times New Roman" w:cs="Times New Roman"/>
          <w:b/>
          <w:color w:val="222A35" w:themeColor="text2" w:themeShade="80"/>
          <w:sz w:val="24"/>
          <w:szCs w:val="24"/>
          <w:u w:val="single"/>
        </w:rPr>
      </w:pPr>
    </w:p>
    <w:p w:rsidR="00294F8B" w:rsidRPr="002D7C96" w:rsidRDefault="00294F8B" w:rsidP="00294F8B">
      <w:pPr>
        <w:spacing w:after="0"/>
        <w:jc w:val="center"/>
        <w:rPr>
          <w:rFonts w:ascii="Times New Roman" w:hAnsi="Times New Roman" w:cs="Times New Roman"/>
          <w:b/>
          <w:color w:val="222A35" w:themeColor="text2" w:themeShade="80"/>
          <w:sz w:val="24"/>
          <w:szCs w:val="24"/>
          <w:u w:val="single"/>
        </w:rPr>
      </w:pPr>
    </w:p>
    <w:p w:rsidR="00294F8B" w:rsidRDefault="00294F8B" w:rsidP="00294F8B">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b/>
          <w:lang w:eastAsia="en-GB"/>
        </w:rPr>
        <w:t>Present:</w:t>
      </w:r>
      <w:r w:rsidRPr="002D7C96">
        <w:rPr>
          <w:rFonts w:ascii="Times New Roman" w:hAnsi="Times New Roman" w:cs="Times New Roman"/>
          <w:b/>
          <w:lang w:eastAsia="en-GB"/>
        </w:rPr>
        <w:tab/>
      </w:r>
      <w:r w:rsidRPr="002D7C96">
        <w:rPr>
          <w:rFonts w:ascii="Times New Roman" w:hAnsi="Times New Roman" w:cs="Times New Roman"/>
          <w:lang w:eastAsia="en-GB"/>
        </w:rPr>
        <w:t>Councillors</w:t>
      </w:r>
      <w:r w:rsidRPr="002D7C96">
        <w:rPr>
          <w:rFonts w:ascii="Times New Roman" w:hAnsi="Times New Roman" w:cs="Times New Roman"/>
          <w:lang w:eastAsia="en-GB"/>
        </w:rPr>
        <w:tab/>
        <w:t xml:space="preserve">Robert </w:t>
      </w:r>
      <w:proofErr w:type="spellStart"/>
      <w:r w:rsidRPr="002D7C96">
        <w:rPr>
          <w:rFonts w:ascii="Times New Roman" w:hAnsi="Times New Roman" w:cs="Times New Roman"/>
          <w:lang w:eastAsia="en-GB"/>
        </w:rPr>
        <w:t>Kearle</w:t>
      </w:r>
      <w:proofErr w:type="spellEnd"/>
      <w:r w:rsidRPr="002D7C96">
        <w:rPr>
          <w:rFonts w:ascii="Times New Roman" w:hAnsi="Times New Roman" w:cs="Times New Roman"/>
          <w:lang w:eastAsia="en-GB"/>
        </w:rPr>
        <w:t xml:space="preserve"> (Chairman)</w:t>
      </w:r>
    </w:p>
    <w:p w:rsidR="00294F8B" w:rsidRPr="00733819" w:rsidRDefault="00294F8B" w:rsidP="00294F8B">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733819">
        <w:rPr>
          <w:rFonts w:ascii="Times New Roman" w:hAnsi="Times New Roman" w:cs="Times New Roman"/>
          <w:lang w:eastAsia="en-GB"/>
        </w:rPr>
        <w:t>Audrey Brown</w:t>
      </w:r>
    </w:p>
    <w:p w:rsidR="00294F8B" w:rsidRPr="002D7C96" w:rsidRDefault="00294F8B" w:rsidP="00294F8B">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David Drew</w:t>
      </w:r>
    </w:p>
    <w:p w:rsidR="00294F8B" w:rsidRPr="002D7C96" w:rsidRDefault="00294F8B" w:rsidP="00294F8B">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Colin Elkin</w:t>
      </w:r>
    </w:p>
    <w:p w:rsidR="00294F8B" w:rsidRPr="002D7C96" w:rsidRDefault="00294F8B" w:rsidP="00294F8B">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Joe King</w:t>
      </w:r>
    </w:p>
    <w:p w:rsidR="00294F8B" w:rsidRDefault="00294F8B" w:rsidP="00294F8B">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Roger Noble</w:t>
      </w:r>
    </w:p>
    <w:p w:rsidR="00294F8B" w:rsidRPr="002D7C96" w:rsidRDefault="00294F8B" w:rsidP="00294F8B">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294F8B" w:rsidRPr="002D7C96" w:rsidRDefault="00294F8B" w:rsidP="00294F8B">
      <w:pPr>
        <w:spacing w:after="0" w:line="276" w:lineRule="auto"/>
        <w:jc w:val="both"/>
        <w:rPr>
          <w:rFonts w:ascii="Times New Roman" w:hAnsi="Times New Roman" w:cs="Times New Roman"/>
          <w:lang w:eastAsia="en-GB"/>
        </w:rPr>
      </w:pPr>
    </w:p>
    <w:p w:rsidR="00294F8B" w:rsidRPr="002D7C96" w:rsidRDefault="00294F8B" w:rsidP="00294F8B">
      <w:pPr>
        <w:spacing w:after="0" w:line="276" w:lineRule="auto"/>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 xml:space="preserve">Karen Buckley </w:t>
      </w:r>
      <w:r w:rsidRPr="002D7C96">
        <w:rPr>
          <w:rFonts w:ascii="Times New Roman" w:hAnsi="Times New Roman" w:cs="Times New Roman"/>
          <w:lang w:eastAsia="en-GB"/>
        </w:rPr>
        <w:tab/>
        <w:t>(Clerk/RFO)</w:t>
      </w:r>
    </w:p>
    <w:p w:rsidR="00294F8B" w:rsidRPr="002D7C96" w:rsidRDefault="00294F8B" w:rsidP="00294F8B">
      <w:pPr>
        <w:spacing w:after="0"/>
        <w:jc w:val="center"/>
        <w:rPr>
          <w:rFonts w:ascii="Times New Roman" w:hAnsi="Times New Roman" w:cs="Times New Roman"/>
          <w:b/>
          <w:color w:val="222A35" w:themeColor="text2" w:themeShade="80"/>
          <w:u w:val="single"/>
        </w:rPr>
      </w:pPr>
    </w:p>
    <w:p w:rsidR="00294F8B" w:rsidRPr="002D7C96" w:rsidRDefault="00294F8B" w:rsidP="00294F8B">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3</w:t>
      </w:r>
      <w:r w:rsidRPr="002D7C96">
        <w:rPr>
          <w:rFonts w:ascii="Times New Roman" w:hAnsi="Times New Roman" w:cs="Times New Roman"/>
          <w:color w:val="222A35" w:themeColor="text2" w:themeShade="80"/>
        </w:rPr>
        <w:t xml:space="preserve"> Members of the public were present.</w:t>
      </w:r>
    </w:p>
    <w:p w:rsidR="00294F8B" w:rsidRPr="002D7C96" w:rsidRDefault="00294F8B" w:rsidP="00294F8B">
      <w:pPr>
        <w:spacing w:after="0"/>
        <w:jc w:val="center"/>
        <w:rPr>
          <w:rFonts w:ascii="Times New Roman" w:hAnsi="Times New Roman" w:cs="Times New Roman"/>
          <w:b/>
          <w:color w:val="222A35" w:themeColor="text2" w:themeShade="80"/>
          <w:u w:val="single"/>
        </w:rPr>
      </w:pPr>
    </w:p>
    <w:p w:rsidR="00294F8B" w:rsidRPr="002D7C96" w:rsidRDefault="00294F8B" w:rsidP="00294F8B">
      <w:pPr>
        <w:spacing w:after="0"/>
        <w:jc w:val="both"/>
        <w:rPr>
          <w:rFonts w:ascii="Times New Roman" w:hAnsi="Times New Roman" w:cs="Times New Roman"/>
          <w:color w:val="222A35" w:themeColor="text2" w:themeShade="80"/>
        </w:rPr>
      </w:pPr>
      <w:r w:rsidRPr="002D7C96">
        <w:rPr>
          <w:rFonts w:ascii="Times New Roman" w:hAnsi="Times New Roman" w:cs="Times New Roman"/>
          <w:color w:val="222A35" w:themeColor="text2" w:themeShade="80"/>
        </w:rPr>
        <w:t>1.</w:t>
      </w:r>
      <w:r w:rsidRPr="002D7C96">
        <w:rPr>
          <w:rFonts w:ascii="Times New Roman" w:hAnsi="Times New Roman" w:cs="Times New Roman"/>
          <w:color w:val="222A35" w:themeColor="text2" w:themeShade="80"/>
        </w:rPr>
        <w:tab/>
      </w:r>
      <w:r w:rsidRPr="002D7C96">
        <w:rPr>
          <w:rFonts w:ascii="Times New Roman" w:hAnsi="Times New Roman" w:cs="Times New Roman"/>
          <w:b/>
          <w:color w:val="222A35" w:themeColor="text2" w:themeShade="80"/>
        </w:rPr>
        <w:t>CHAIRMAN’S ANNOUNCEMENTS:</w:t>
      </w:r>
      <w:r w:rsidRPr="002D7C96">
        <w:rPr>
          <w:rFonts w:ascii="Times New Roman" w:hAnsi="Times New Roman" w:cs="Times New Roman"/>
          <w:color w:val="222A35" w:themeColor="text2" w:themeShade="80"/>
        </w:rPr>
        <w:t xml:space="preserve">  </w:t>
      </w:r>
    </w:p>
    <w:p w:rsidR="00294F8B" w:rsidRPr="002D7C96" w:rsidRDefault="00294F8B" w:rsidP="00294F8B">
      <w:pPr>
        <w:spacing w:after="0"/>
        <w:ind w:left="720" w:hanging="720"/>
        <w:jc w:val="both"/>
        <w:rPr>
          <w:rFonts w:ascii="Times New Roman" w:hAnsi="Times New Roman" w:cs="Times New Roman"/>
        </w:rPr>
      </w:pPr>
      <w:r w:rsidRPr="002D7C96">
        <w:rPr>
          <w:rFonts w:ascii="Times New Roman" w:hAnsi="Times New Roman" w:cs="Times New Roman"/>
          <w:color w:val="222A35" w:themeColor="text2" w:themeShade="80"/>
        </w:rPr>
        <w:tab/>
      </w:r>
      <w:proofErr w:type="spellStart"/>
      <w:proofErr w:type="gramStart"/>
      <w:r w:rsidRPr="002D7C96">
        <w:rPr>
          <w:rFonts w:ascii="Times New Roman" w:hAnsi="Times New Roman" w:cs="Times New Roman"/>
          <w:color w:val="222A35" w:themeColor="text2" w:themeShade="80"/>
        </w:rPr>
        <w:t>i</w:t>
      </w:r>
      <w:proofErr w:type="spellEnd"/>
      <w:proofErr w:type="gramEnd"/>
      <w:r w:rsidRPr="002D7C96">
        <w:rPr>
          <w:rFonts w:ascii="Times New Roman" w:hAnsi="Times New Roman" w:cs="Times New Roman"/>
          <w:color w:val="222A35" w:themeColor="text2" w:themeShade="80"/>
        </w:rPr>
        <w:tab/>
        <w:t>Mobile phones should be switched to silent.</w:t>
      </w:r>
      <w:r w:rsidRPr="002D7C96">
        <w:rPr>
          <w:rFonts w:ascii="Times New Roman" w:hAnsi="Times New Roman" w:cs="Times New Roman"/>
        </w:rPr>
        <w:t xml:space="preserve"> </w:t>
      </w:r>
    </w:p>
    <w:p w:rsidR="00294F8B" w:rsidRDefault="00294F8B" w:rsidP="00294F8B">
      <w:pPr>
        <w:spacing w:after="0"/>
        <w:rPr>
          <w:rFonts w:ascii="Times New Roman" w:hAnsi="Times New Roman" w:cs="Times New Roman"/>
          <w:b/>
          <w:color w:val="222A35" w:themeColor="text2" w:themeShade="80"/>
          <w:sz w:val="24"/>
          <w:szCs w:val="24"/>
          <w:u w:val="single"/>
        </w:rPr>
      </w:pPr>
    </w:p>
    <w:p w:rsidR="00294F8B" w:rsidRPr="00C541AA" w:rsidRDefault="00294F8B" w:rsidP="00294F8B">
      <w:pPr>
        <w:spacing w:after="0"/>
        <w:ind w:left="720" w:hanging="720"/>
        <w:rPr>
          <w:rFonts w:ascii="Times New Roman" w:hAnsi="Times New Roman" w:cs="Times New Roman"/>
          <w:lang w:eastAsia="en-GB"/>
        </w:rPr>
      </w:pPr>
      <w:r>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Pr>
          <w:rFonts w:ascii="Times New Roman" w:hAnsi="Times New Roman" w:cs="Times New Roman"/>
          <w:b/>
          <w:color w:val="222A35" w:themeColor="text2" w:themeShade="80"/>
        </w:rPr>
        <w:t xml:space="preserve"> </w:t>
      </w:r>
      <w:r>
        <w:rPr>
          <w:rFonts w:ascii="Times New Roman" w:hAnsi="Times New Roman" w:cs="Times New Roman"/>
          <w:lang w:eastAsia="en-GB"/>
        </w:rPr>
        <w:t>Councillor</w:t>
      </w:r>
      <w:r w:rsidR="00EE3819">
        <w:rPr>
          <w:rFonts w:ascii="Times New Roman" w:hAnsi="Times New Roman" w:cs="Times New Roman"/>
          <w:lang w:eastAsia="en-GB"/>
        </w:rPr>
        <w:t>s</w:t>
      </w:r>
      <w:r>
        <w:rPr>
          <w:rFonts w:ascii="Times New Roman" w:hAnsi="Times New Roman" w:cs="Times New Roman"/>
          <w:lang w:eastAsia="en-GB"/>
        </w:rPr>
        <w:t xml:space="preserve"> Drew </w:t>
      </w:r>
      <w:r w:rsidR="00EE3819">
        <w:rPr>
          <w:rFonts w:ascii="Times New Roman" w:hAnsi="Times New Roman" w:cs="Times New Roman"/>
          <w:lang w:eastAsia="en-GB"/>
        </w:rPr>
        <w:t xml:space="preserve">and R </w:t>
      </w:r>
      <w:proofErr w:type="spellStart"/>
      <w:r w:rsidR="00EE3819">
        <w:rPr>
          <w:rFonts w:ascii="Times New Roman" w:hAnsi="Times New Roman" w:cs="Times New Roman"/>
          <w:lang w:eastAsia="en-GB"/>
        </w:rPr>
        <w:t>Kearle</w:t>
      </w:r>
      <w:proofErr w:type="spellEnd"/>
      <w:r w:rsidR="00EE3819">
        <w:rPr>
          <w:rFonts w:ascii="Times New Roman" w:hAnsi="Times New Roman" w:cs="Times New Roman"/>
          <w:lang w:eastAsia="en-GB"/>
        </w:rPr>
        <w:t xml:space="preserve"> </w:t>
      </w:r>
      <w:r>
        <w:rPr>
          <w:rFonts w:ascii="Times New Roman" w:hAnsi="Times New Roman" w:cs="Times New Roman"/>
          <w:lang w:eastAsia="en-GB"/>
        </w:rPr>
        <w:t xml:space="preserve">stated that </w:t>
      </w:r>
      <w:r w:rsidR="00E0647B">
        <w:rPr>
          <w:rFonts w:ascii="Times New Roman" w:hAnsi="Times New Roman" w:cs="Times New Roman"/>
          <w:lang w:eastAsia="en-GB"/>
        </w:rPr>
        <w:t>t</w:t>
      </w:r>
      <w:r>
        <w:rPr>
          <w:rFonts w:ascii="Times New Roman" w:hAnsi="Times New Roman" w:cs="Times New Roman"/>
          <w:lang w:eastAsia="en-GB"/>
        </w:rPr>
        <w:t>he</w:t>
      </w:r>
      <w:r w:rsidR="00E0647B">
        <w:rPr>
          <w:rFonts w:ascii="Times New Roman" w:hAnsi="Times New Roman" w:cs="Times New Roman"/>
          <w:lang w:eastAsia="en-GB"/>
        </w:rPr>
        <w:t xml:space="preserve">y do </w:t>
      </w:r>
      <w:r>
        <w:rPr>
          <w:rFonts w:ascii="Times New Roman" w:hAnsi="Times New Roman" w:cs="Times New Roman"/>
          <w:lang w:eastAsia="en-GB"/>
        </w:rPr>
        <w:t xml:space="preserve">not have an interest at present but may do so in the future. </w:t>
      </w:r>
      <w:r w:rsidR="00EE3819">
        <w:rPr>
          <w:rFonts w:ascii="Times New Roman" w:hAnsi="Times New Roman" w:cs="Times New Roman"/>
          <w:lang w:eastAsia="en-GB"/>
        </w:rPr>
        <w:t>Councillor King expressed a personal interest in planning applications 2020/1497/TCA and 2020/0974/FUL. All other Councillors expressed an interest in applications 2020/1497/TCA and 2020/0974/FUL</w:t>
      </w:r>
    </w:p>
    <w:p w:rsidR="002A188B" w:rsidRPr="005B2E4B" w:rsidRDefault="002A188B" w:rsidP="002B643C">
      <w:pPr>
        <w:spacing w:after="0"/>
        <w:jc w:val="both"/>
        <w:rPr>
          <w:rFonts w:ascii="Times New Roman" w:hAnsi="Times New Roman" w:cs="Times New Roman"/>
          <w:color w:val="222A35" w:themeColor="text2" w:themeShade="80"/>
        </w:rPr>
      </w:pPr>
    </w:p>
    <w:p w:rsidR="009C532F" w:rsidRPr="00294F8B" w:rsidRDefault="00294F8B" w:rsidP="001564BA">
      <w:pPr>
        <w:spacing w:after="0"/>
        <w:ind w:left="72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3</w:t>
      </w:r>
      <w:r w:rsidR="002646CB">
        <w:rPr>
          <w:rFonts w:ascii="Times New Roman" w:hAnsi="Times New Roman" w:cs="Times New Roman"/>
          <w:color w:val="222A35" w:themeColor="text2" w:themeShade="80"/>
        </w:rPr>
        <w:t>.</w:t>
      </w:r>
      <w:r w:rsidR="001564BA" w:rsidRPr="005B2E4B">
        <w:rPr>
          <w:rFonts w:ascii="Times New Roman" w:hAnsi="Times New Roman" w:cs="Times New Roman"/>
          <w:color w:val="222A35" w:themeColor="text2" w:themeShade="80"/>
        </w:rPr>
        <w:tab/>
      </w:r>
      <w:r w:rsidR="001564BA" w:rsidRPr="005B2E4B">
        <w:rPr>
          <w:rFonts w:ascii="Times New Roman" w:hAnsi="Times New Roman" w:cs="Times New Roman"/>
          <w:b/>
          <w:color w:val="222A35" w:themeColor="text2" w:themeShade="80"/>
        </w:rPr>
        <w:t>APOLOGIES</w:t>
      </w:r>
      <w:r w:rsidR="009C532F" w:rsidRPr="005B2E4B">
        <w:rPr>
          <w:rFonts w:ascii="Times New Roman" w:hAnsi="Times New Roman" w:cs="Times New Roman"/>
          <w:b/>
          <w:color w:val="222A35" w:themeColor="text2" w:themeShade="80"/>
        </w:rPr>
        <w:t>:</w:t>
      </w:r>
      <w:r w:rsidR="006B39FB">
        <w:rPr>
          <w:rFonts w:ascii="Times New Roman" w:hAnsi="Times New Roman" w:cs="Times New Roman"/>
          <w:b/>
          <w:color w:val="222A35" w:themeColor="text2" w:themeShade="80"/>
        </w:rPr>
        <w:t xml:space="preserve"> </w:t>
      </w:r>
      <w:r w:rsidRPr="00597584">
        <w:rPr>
          <w:rFonts w:ascii="Times New Roman" w:hAnsi="Times New Roman" w:cs="Times New Roman"/>
          <w:sz w:val="24"/>
          <w:szCs w:val="24"/>
          <w:lang w:eastAsia="en-GB"/>
        </w:rPr>
        <w:t xml:space="preserve">Stephen </w:t>
      </w:r>
      <w:proofErr w:type="spellStart"/>
      <w:r w:rsidRPr="00597584">
        <w:rPr>
          <w:rFonts w:ascii="Times New Roman" w:hAnsi="Times New Roman" w:cs="Times New Roman"/>
          <w:sz w:val="24"/>
          <w:szCs w:val="24"/>
          <w:lang w:eastAsia="en-GB"/>
        </w:rPr>
        <w:t>Kearle</w:t>
      </w:r>
      <w:proofErr w:type="spellEnd"/>
      <w:r w:rsidRPr="00597584">
        <w:rPr>
          <w:rFonts w:ascii="Times New Roman" w:hAnsi="Times New Roman" w:cs="Times New Roman"/>
          <w:sz w:val="24"/>
          <w:szCs w:val="24"/>
          <w:lang w:eastAsia="en-GB"/>
        </w:rPr>
        <w:t xml:space="preserve">, </w:t>
      </w:r>
      <w:r w:rsidR="00597584" w:rsidRPr="00597584">
        <w:rPr>
          <w:rFonts w:ascii="Times New Roman" w:hAnsi="Times New Roman" w:cs="Times New Roman"/>
          <w:sz w:val="24"/>
          <w:szCs w:val="24"/>
          <w:lang w:eastAsia="en-GB"/>
        </w:rPr>
        <w:t>Andrew Shaw</w:t>
      </w:r>
    </w:p>
    <w:p w:rsidR="00EA3B9F" w:rsidRDefault="00EA3B9F" w:rsidP="002646CB">
      <w:pPr>
        <w:spacing w:after="0"/>
        <w:jc w:val="both"/>
        <w:rPr>
          <w:rFonts w:ascii="Times New Roman" w:hAnsi="Times New Roman" w:cs="Times New Roman"/>
        </w:rPr>
      </w:pPr>
    </w:p>
    <w:p w:rsidR="00E84907" w:rsidRDefault="00597584"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5E5901">
        <w:rPr>
          <w:rFonts w:ascii="Times New Roman" w:hAnsi="Times New Roman" w:cs="Times New Roman"/>
          <w:color w:val="222A35" w:themeColor="text2" w:themeShade="80"/>
        </w:rPr>
        <w:t>5</w:t>
      </w:r>
      <w:r w:rsidR="005E5901" w:rsidRPr="005E5901">
        <w:rPr>
          <w:rFonts w:ascii="Times New Roman" w:hAnsi="Times New Roman" w:cs="Times New Roman"/>
          <w:color w:val="222A35" w:themeColor="text2" w:themeShade="80"/>
          <w:vertAlign w:val="superscript"/>
        </w:rPr>
        <w:t>th</w:t>
      </w:r>
      <w:r w:rsidR="005E5901">
        <w:rPr>
          <w:rFonts w:ascii="Times New Roman" w:hAnsi="Times New Roman" w:cs="Times New Roman"/>
          <w:color w:val="222A35" w:themeColor="text2" w:themeShade="80"/>
        </w:rPr>
        <w:t xml:space="preserve"> August and 10</w:t>
      </w:r>
      <w:r w:rsidR="005E5901" w:rsidRPr="005E5901">
        <w:rPr>
          <w:rFonts w:ascii="Times New Roman" w:hAnsi="Times New Roman" w:cs="Times New Roman"/>
          <w:color w:val="222A35" w:themeColor="text2" w:themeShade="80"/>
          <w:vertAlign w:val="superscript"/>
        </w:rPr>
        <w:t>th</w:t>
      </w:r>
      <w:r w:rsidR="005E5901">
        <w:rPr>
          <w:rFonts w:ascii="Times New Roman" w:hAnsi="Times New Roman" w:cs="Times New Roman"/>
          <w:color w:val="222A35" w:themeColor="text2" w:themeShade="80"/>
        </w:rPr>
        <w:t xml:space="preserve"> August </w:t>
      </w:r>
      <w:r w:rsidR="00A04357">
        <w:rPr>
          <w:rFonts w:ascii="Times New Roman" w:hAnsi="Times New Roman" w:cs="Times New Roman"/>
          <w:color w:val="222A35" w:themeColor="text2" w:themeShade="80"/>
        </w:rPr>
        <w:t>2020</w:t>
      </w:r>
      <w:r w:rsidR="00F76452">
        <w:rPr>
          <w:rFonts w:ascii="Times New Roman" w:hAnsi="Times New Roman" w:cs="Times New Roman"/>
          <w:color w:val="222A35" w:themeColor="text2" w:themeShade="80"/>
        </w:rPr>
        <w:t xml:space="preserve"> </w:t>
      </w:r>
      <w:r w:rsidR="006B39FB">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597584"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294F8B">
        <w:rPr>
          <w:rFonts w:ascii="Times New Roman" w:hAnsi="Times New Roman" w:cs="Times New Roman"/>
        </w:rPr>
        <w:t>.</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3C58E3"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w:t>
      </w:r>
    </w:p>
    <w:p w:rsidR="005E5901" w:rsidRDefault="00D06B14" w:rsidP="005E5901">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p>
    <w:p w:rsidR="00EE3819" w:rsidRDefault="00EE3819" w:rsidP="005E5901">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Deep pothole in Compton Lane, North from East Compton House to Ridge Road.</w:t>
      </w:r>
    </w:p>
    <w:p w:rsidR="00EE3819" w:rsidRDefault="00EE3819" w:rsidP="005E5901">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Pothole in Top Street</w:t>
      </w:r>
    </w:p>
    <w:p w:rsidR="00EE3819" w:rsidRDefault="00EE3819" w:rsidP="005E5901">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potholes in East Town Lane have not yet been dealt with.</w:t>
      </w:r>
    </w:p>
    <w:p w:rsidR="00EE3819" w:rsidRDefault="00EE3819" w:rsidP="005E5901">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drain outside John Burns Cottages </w:t>
      </w:r>
      <w:r w:rsidR="00D022A9">
        <w:rPr>
          <w:rFonts w:ascii="Times New Roman" w:hAnsi="Times New Roman" w:cs="Times New Roman"/>
          <w:color w:val="222A35" w:themeColor="text2" w:themeShade="80"/>
        </w:rPr>
        <w:t xml:space="preserve">is running past the </w:t>
      </w:r>
      <w:proofErr w:type="spellStart"/>
      <w:r w:rsidR="00D022A9">
        <w:rPr>
          <w:rFonts w:ascii="Times New Roman" w:hAnsi="Times New Roman" w:cs="Times New Roman"/>
          <w:color w:val="222A35" w:themeColor="text2" w:themeShade="80"/>
        </w:rPr>
        <w:t>Stricklands</w:t>
      </w:r>
      <w:proofErr w:type="spellEnd"/>
      <w:r w:rsidR="00D022A9">
        <w:rPr>
          <w:rFonts w:ascii="Times New Roman" w:hAnsi="Times New Roman" w:cs="Times New Roman"/>
          <w:color w:val="222A35" w:themeColor="text2" w:themeShade="80"/>
        </w:rPr>
        <w:t xml:space="preserve"> property. This has been reported to Highways.</w:t>
      </w:r>
    </w:p>
    <w:p w:rsidR="00D022A9" w:rsidRDefault="00D022A9" w:rsidP="005E5901">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drain as you head towards </w:t>
      </w:r>
      <w:proofErr w:type="spellStart"/>
      <w:r>
        <w:rPr>
          <w:rFonts w:ascii="Times New Roman" w:hAnsi="Times New Roman" w:cs="Times New Roman"/>
          <w:color w:val="222A35" w:themeColor="text2" w:themeShade="80"/>
        </w:rPr>
        <w:t>Culverwell</w:t>
      </w:r>
      <w:proofErr w:type="spellEnd"/>
      <w:r>
        <w:rPr>
          <w:rFonts w:ascii="Times New Roman" w:hAnsi="Times New Roman" w:cs="Times New Roman"/>
          <w:color w:val="222A35" w:themeColor="text2" w:themeShade="80"/>
        </w:rPr>
        <w:t xml:space="preserve"> House is still blocked as the water is running along the road towards Councillor Noble’s house.</w:t>
      </w:r>
    </w:p>
    <w:p w:rsidR="00D022A9" w:rsidRDefault="00D022A9" w:rsidP="005E5901">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standing water opposite and adjacent to The Manor. Residents state that they have never seen the water so deep. There are no channels for the water to run away. Action needs to be taken before winter. Councillor King with speak to the ASBO’s regarding</w:t>
      </w:r>
      <w:r w:rsidR="003C58E3">
        <w:rPr>
          <w:rFonts w:ascii="Times New Roman" w:hAnsi="Times New Roman" w:cs="Times New Roman"/>
          <w:color w:val="222A35" w:themeColor="text2" w:themeShade="80"/>
        </w:rPr>
        <w:t xml:space="preserve"> carrying out the work. The Clerk will also report to Highways.</w:t>
      </w:r>
    </w:p>
    <w:p w:rsidR="003C58E3" w:rsidRDefault="003C58E3" w:rsidP="005E5901">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rubbish at the top of Lamberts Hill that is blowing into the road. The clerk will report to MDC</w:t>
      </w:r>
    </w:p>
    <w:p w:rsidR="00C44E3A" w:rsidRDefault="00C44E3A" w:rsidP="00C44E3A">
      <w:pPr>
        <w:tabs>
          <w:tab w:val="left" w:pos="720"/>
          <w:tab w:val="left" w:pos="1440"/>
          <w:tab w:val="left" w:pos="2160"/>
          <w:tab w:val="left" w:pos="3480"/>
        </w:tabs>
        <w:spacing w:after="0"/>
        <w:jc w:val="both"/>
        <w:rPr>
          <w:rFonts w:ascii="Times New Roman" w:hAnsi="Times New Roman" w:cs="Times New Roman"/>
          <w:color w:val="222A35" w:themeColor="text2" w:themeShade="80"/>
        </w:rPr>
      </w:pPr>
    </w:p>
    <w:p w:rsidR="00E0647B" w:rsidRDefault="00E0647B" w:rsidP="00C44E3A">
      <w:pPr>
        <w:tabs>
          <w:tab w:val="left" w:pos="720"/>
          <w:tab w:val="left" w:pos="1440"/>
          <w:tab w:val="left" w:pos="2160"/>
          <w:tab w:val="left" w:pos="3480"/>
        </w:tabs>
        <w:spacing w:after="0"/>
        <w:jc w:val="both"/>
        <w:rPr>
          <w:rFonts w:ascii="Times New Roman" w:hAnsi="Times New Roman" w:cs="Times New Roman"/>
          <w:color w:val="222A35" w:themeColor="text2" w:themeShade="80"/>
        </w:rPr>
      </w:pPr>
    </w:p>
    <w:p w:rsidR="00C44E3A" w:rsidRPr="00C44E3A" w:rsidRDefault="00C44E3A" w:rsidP="00C44E3A">
      <w:pPr>
        <w:tabs>
          <w:tab w:val="left" w:pos="720"/>
          <w:tab w:val="left" w:pos="1440"/>
          <w:tab w:val="left" w:pos="2160"/>
          <w:tab w:val="left" w:pos="3480"/>
        </w:tabs>
        <w:spacing w:after="0"/>
        <w:jc w:val="both"/>
        <w:rPr>
          <w:rFonts w:ascii="Times New Roman" w:hAnsi="Times New Roman" w:cs="Times New Roman"/>
          <w:color w:val="222A35" w:themeColor="text2" w:themeShade="80"/>
        </w:rPr>
      </w:pPr>
    </w:p>
    <w:p w:rsidR="005E5901" w:rsidRDefault="00340B03" w:rsidP="00CA4D58">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lastRenderedPageBreak/>
        <w:t>ii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p>
    <w:p w:rsidR="00C87D6E" w:rsidRDefault="00C87D6E" w:rsidP="00C87D6E">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team are out every week. Councillor King advised that </w:t>
      </w:r>
      <w:r w:rsidR="00E0647B">
        <w:rPr>
          <w:rFonts w:ascii="Times New Roman" w:hAnsi="Times New Roman" w:cs="Times New Roman"/>
          <w:color w:val="222A35" w:themeColor="text2" w:themeShade="80"/>
        </w:rPr>
        <w:t xml:space="preserve">during the </w:t>
      </w:r>
      <w:r>
        <w:rPr>
          <w:rFonts w:ascii="Times New Roman" w:hAnsi="Times New Roman" w:cs="Times New Roman"/>
          <w:color w:val="222A35" w:themeColor="text2" w:themeShade="80"/>
        </w:rPr>
        <w:t xml:space="preserve">morning </w:t>
      </w:r>
      <w:r w:rsidR="00E0647B">
        <w:rPr>
          <w:rFonts w:ascii="Times New Roman" w:hAnsi="Times New Roman" w:cs="Times New Roman"/>
          <w:color w:val="222A35" w:themeColor="text2" w:themeShade="80"/>
        </w:rPr>
        <w:t>of the 2</w:t>
      </w:r>
      <w:r w:rsidR="00E0647B" w:rsidRPr="00E0647B">
        <w:rPr>
          <w:rFonts w:ascii="Times New Roman" w:hAnsi="Times New Roman" w:cs="Times New Roman"/>
          <w:color w:val="222A35" w:themeColor="text2" w:themeShade="80"/>
          <w:vertAlign w:val="superscript"/>
        </w:rPr>
        <w:t>nd</w:t>
      </w:r>
      <w:r w:rsidR="00E0647B">
        <w:rPr>
          <w:rFonts w:ascii="Times New Roman" w:hAnsi="Times New Roman" w:cs="Times New Roman"/>
          <w:color w:val="222A35" w:themeColor="text2" w:themeShade="80"/>
        </w:rPr>
        <w:t xml:space="preserve"> September </w:t>
      </w:r>
      <w:r>
        <w:rPr>
          <w:rFonts w:ascii="Times New Roman" w:hAnsi="Times New Roman" w:cs="Times New Roman"/>
          <w:color w:val="222A35" w:themeColor="text2" w:themeShade="80"/>
        </w:rPr>
        <w:t>they registered 35 cars speeding per hour. The top speed being 60mph in a 30mph zone. Traffic volumes not as high as prior to ‘lockdown’, this included HGV’s.</w:t>
      </w:r>
    </w:p>
    <w:p w:rsidR="00C87D6E" w:rsidRDefault="00C87D6E" w:rsidP="00C87D6E">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Thanks was given to the </w:t>
      </w:r>
      <w:proofErr w:type="spellStart"/>
      <w:r>
        <w:rPr>
          <w:rFonts w:ascii="Times New Roman" w:hAnsi="Times New Roman" w:cs="Times New Roman"/>
          <w:color w:val="222A35" w:themeColor="text2" w:themeShade="80"/>
        </w:rPr>
        <w:t>Speedwatch</w:t>
      </w:r>
      <w:proofErr w:type="spellEnd"/>
      <w:r>
        <w:rPr>
          <w:rFonts w:ascii="Times New Roman" w:hAnsi="Times New Roman" w:cs="Times New Roman"/>
          <w:color w:val="222A35" w:themeColor="text2" w:themeShade="80"/>
        </w:rPr>
        <w:t xml:space="preserve"> Team</w:t>
      </w:r>
    </w:p>
    <w:p w:rsidR="00C87D6E" w:rsidRDefault="00C87D6E" w:rsidP="00C87D6E">
      <w:pPr>
        <w:spacing w:after="0"/>
        <w:ind w:left="2160"/>
        <w:jc w:val="both"/>
        <w:rPr>
          <w:rFonts w:ascii="Times New Roman" w:hAnsi="Times New Roman" w:cs="Times New Roman"/>
          <w:color w:val="222A35" w:themeColor="text2" w:themeShade="80"/>
        </w:rPr>
      </w:pPr>
    </w:p>
    <w:p w:rsidR="00C87D6E" w:rsidRPr="00C87D6E" w:rsidRDefault="00C87D6E" w:rsidP="00CA4D58">
      <w:pPr>
        <w:spacing w:after="0"/>
        <w:ind w:left="720" w:firstLine="720"/>
        <w:jc w:val="both"/>
        <w:rPr>
          <w:rFonts w:ascii="Times New Roman" w:hAnsi="Times New Roman" w:cs="Times New Roman"/>
          <w:color w:val="222A35" w:themeColor="text2" w:themeShade="80"/>
        </w:rPr>
      </w:pPr>
    </w:p>
    <w:p w:rsidR="00340B03" w:rsidRDefault="005E5901" w:rsidP="005E5901">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 xml:space="preserve">: </w:t>
      </w:r>
      <w:r w:rsidR="00597584">
        <w:rPr>
          <w:rFonts w:ascii="Times New Roman" w:hAnsi="Times New Roman" w:cs="Times New Roman"/>
          <w:color w:val="222A35" w:themeColor="text2" w:themeShade="80"/>
        </w:rPr>
        <w:t xml:space="preserve">July and </w:t>
      </w:r>
      <w:r>
        <w:rPr>
          <w:rFonts w:ascii="Times New Roman" w:hAnsi="Times New Roman" w:cs="Times New Roman"/>
          <w:color w:val="222A35" w:themeColor="text2" w:themeShade="80"/>
        </w:rPr>
        <w:t>August</w:t>
      </w:r>
      <w:r w:rsidR="00CA4D58">
        <w:rPr>
          <w:rFonts w:ascii="Times New Roman" w:hAnsi="Times New Roman" w:cs="Times New Roman"/>
          <w:color w:val="222A35" w:themeColor="text2" w:themeShade="80"/>
        </w:rPr>
        <w:t xml:space="preserve"> Police </w:t>
      </w:r>
      <w:r w:rsidR="00340B03">
        <w:rPr>
          <w:rFonts w:ascii="Times New Roman" w:hAnsi="Times New Roman" w:cs="Times New Roman"/>
          <w:color w:val="222A35" w:themeColor="text2" w:themeShade="80"/>
        </w:rPr>
        <w:t>Report</w:t>
      </w:r>
    </w:p>
    <w:p w:rsidR="00976A6A" w:rsidRDefault="00976A6A" w:rsidP="005E5901">
      <w:pPr>
        <w:spacing w:after="0"/>
        <w:ind w:left="720" w:firstLine="720"/>
        <w:jc w:val="both"/>
        <w:rPr>
          <w:rFonts w:ascii="Times New Roman" w:hAnsi="Times New Roman" w:cs="Times New Roman"/>
          <w:color w:val="222A35" w:themeColor="text2" w:themeShade="80"/>
        </w:rPr>
      </w:pPr>
    </w:p>
    <w:p w:rsidR="00976A6A" w:rsidRPr="00976A6A" w:rsidRDefault="00976A6A" w:rsidP="00976A6A">
      <w:pPr>
        <w:spacing w:after="0"/>
        <w:ind w:left="144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6</w:t>
      </w:r>
      <w:r w:rsidRPr="00976A6A">
        <w:rPr>
          <w:rFonts w:ascii="Times New Roman" w:hAnsi="Times New Roman" w:cs="Times New Roman"/>
          <w:b/>
          <w:color w:val="222A35" w:themeColor="text2" w:themeShade="80"/>
          <w:vertAlign w:val="superscript"/>
        </w:rPr>
        <w:t>th</w:t>
      </w:r>
      <w:r w:rsidRPr="00976A6A">
        <w:rPr>
          <w:rFonts w:ascii="Times New Roman" w:hAnsi="Times New Roman" w:cs="Times New Roman"/>
          <w:b/>
          <w:color w:val="222A35" w:themeColor="text2" w:themeShade="80"/>
        </w:rPr>
        <w:t xml:space="preserve"> July – </w:t>
      </w:r>
      <w:r w:rsidRPr="00976A6A">
        <w:rPr>
          <w:rFonts w:ascii="Times New Roman" w:hAnsi="Times New Roman" w:cs="Times New Roman"/>
          <w:color w:val="222A35" w:themeColor="text2" w:themeShade="80"/>
        </w:rPr>
        <w:t>Report of an erratic driver along the A361 Pilton – Police stop vehicle and give words of advice.</w:t>
      </w:r>
    </w:p>
    <w:p w:rsidR="00976A6A" w:rsidRPr="00976A6A" w:rsidRDefault="00976A6A" w:rsidP="00976A6A">
      <w:pPr>
        <w:spacing w:after="0"/>
        <w:ind w:left="720" w:firstLine="72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7</w:t>
      </w:r>
      <w:r w:rsidRPr="00976A6A">
        <w:rPr>
          <w:rFonts w:ascii="Times New Roman" w:hAnsi="Times New Roman" w:cs="Times New Roman"/>
          <w:b/>
          <w:color w:val="222A35" w:themeColor="text2" w:themeShade="80"/>
          <w:vertAlign w:val="superscript"/>
        </w:rPr>
        <w:t>th</w:t>
      </w:r>
      <w:r w:rsidRPr="00976A6A">
        <w:rPr>
          <w:rFonts w:ascii="Times New Roman" w:hAnsi="Times New Roman" w:cs="Times New Roman"/>
          <w:b/>
          <w:color w:val="222A35" w:themeColor="text2" w:themeShade="80"/>
        </w:rPr>
        <w:t xml:space="preserve"> July – </w:t>
      </w:r>
      <w:r w:rsidRPr="00976A6A">
        <w:rPr>
          <w:rFonts w:ascii="Times New Roman" w:hAnsi="Times New Roman" w:cs="Times New Roman"/>
          <w:color w:val="222A35" w:themeColor="text2" w:themeShade="80"/>
        </w:rPr>
        <w:t>Report of an accident along St Mary’s Lane – Emergency services attend.</w:t>
      </w:r>
    </w:p>
    <w:p w:rsidR="00976A6A" w:rsidRPr="00976A6A" w:rsidRDefault="00976A6A" w:rsidP="00976A6A">
      <w:pPr>
        <w:spacing w:after="0"/>
        <w:ind w:left="144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11</w:t>
      </w:r>
      <w:r w:rsidRPr="00976A6A">
        <w:rPr>
          <w:rFonts w:ascii="Times New Roman" w:hAnsi="Times New Roman" w:cs="Times New Roman"/>
          <w:b/>
          <w:color w:val="222A35" w:themeColor="text2" w:themeShade="80"/>
          <w:vertAlign w:val="superscript"/>
        </w:rPr>
        <w:t>th</w:t>
      </w:r>
      <w:r w:rsidRPr="00976A6A">
        <w:rPr>
          <w:rFonts w:ascii="Times New Roman" w:hAnsi="Times New Roman" w:cs="Times New Roman"/>
          <w:b/>
          <w:color w:val="222A35" w:themeColor="text2" w:themeShade="80"/>
        </w:rPr>
        <w:t xml:space="preserve"> July – </w:t>
      </w:r>
      <w:r w:rsidRPr="00976A6A">
        <w:rPr>
          <w:rFonts w:ascii="Times New Roman" w:hAnsi="Times New Roman" w:cs="Times New Roman"/>
          <w:color w:val="222A35" w:themeColor="text2" w:themeShade="80"/>
        </w:rPr>
        <w:t xml:space="preserve">Report of a mobile home stuck along Copse Lane at the junction with </w:t>
      </w:r>
      <w:proofErr w:type="spellStart"/>
      <w:r w:rsidRPr="00976A6A">
        <w:rPr>
          <w:rFonts w:ascii="Times New Roman" w:hAnsi="Times New Roman" w:cs="Times New Roman"/>
          <w:color w:val="222A35" w:themeColor="text2" w:themeShade="80"/>
        </w:rPr>
        <w:t>Pylle</w:t>
      </w:r>
      <w:proofErr w:type="spellEnd"/>
      <w:r w:rsidRPr="00976A6A">
        <w:rPr>
          <w:rFonts w:ascii="Times New Roman" w:hAnsi="Times New Roman" w:cs="Times New Roman"/>
          <w:color w:val="222A35" w:themeColor="text2" w:themeShade="80"/>
        </w:rPr>
        <w:t xml:space="preserve"> Lane.</w:t>
      </w:r>
    </w:p>
    <w:p w:rsidR="00976A6A" w:rsidRPr="00976A6A" w:rsidRDefault="00976A6A" w:rsidP="00976A6A">
      <w:pPr>
        <w:spacing w:after="0"/>
        <w:ind w:left="720" w:firstLine="72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14</w:t>
      </w:r>
      <w:r w:rsidRPr="00976A6A">
        <w:rPr>
          <w:rFonts w:ascii="Times New Roman" w:hAnsi="Times New Roman" w:cs="Times New Roman"/>
          <w:b/>
          <w:color w:val="222A35" w:themeColor="text2" w:themeShade="80"/>
          <w:vertAlign w:val="superscript"/>
        </w:rPr>
        <w:t>th</w:t>
      </w:r>
      <w:r w:rsidRPr="00976A6A">
        <w:rPr>
          <w:rFonts w:ascii="Times New Roman" w:hAnsi="Times New Roman" w:cs="Times New Roman"/>
          <w:b/>
          <w:color w:val="222A35" w:themeColor="text2" w:themeShade="80"/>
        </w:rPr>
        <w:t xml:space="preserve"> July – </w:t>
      </w:r>
      <w:r w:rsidRPr="00976A6A">
        <w:rPr>
          <w:rFonts w:ascii="Times New Roman" w:hAnsi="Times New Roman" w:cs="Times New Roman"/>
          <w:color w:val="222A35" w:themeColor="text2" w:themeShade="80"/>
        </w:rPr>
        <w:t>Report of a caravan left in Neat Lane blocking a pathway.</w:t>
      </w:r>
    </w:p>
    <w:p w:rsidR="00976A6A" w:rsidRPr="00976A6A" w:rsidRDefault="00976A6A" w:rsidP="00976A6A">
      <w:pPr>
        <w:spacing w:after="0"/>
        <w:ind w:left="144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24</w:t>
      </w:r>
      <w:r w:rsidRPr="00976A6A">
        <w:rPr>
          <w:rFonts w:ascii="Times New Roman" w:hAnsi="Times New Roman" w:cs="Times New Roman"/>
          <w:b/>
          <w:color w:val="222A35" w:themeColor="text2" w:themeShade="80"/>
          <w:vertAlign w:val="superscript"/>
        </w:rPr>
        <w:t>th</w:t>
      </w:r>
      <w:r w:rsidRPr="00976A6A">
        <w:rPr>
          <w:rFonts w:ascii="Times New Roman" w:hAnsi="Times New Roman" w:cs="Times New Roman"/>
          <w:b/>
          <w:color w:val="222A35" w:themeColor="text2" w:themeShade="80"/>
        </w:rPr>
        <w:t xml:space="preserve"> July – </w:t>
      </w:r>
      <w:r w:rsidRPr="00976A6A">
        <w:rPr>
          <w:rFonts w:ascii="Times New Roman" w:hAnsi="Times New Roman" w:cs="Times New Roman"/>
          <w:color w:val="222A35" w:themeColor="text2" w:themeShade="80"/>
        </w:rPr>
        <w:t xml:space="preserve">Report of a male seen along </w:t>
      </w:r>
      <w:proofErr w:type="spellStart"/>
      <w:r w:rsidRPr="00976A6A">
        <w:rPr>
          <w:rFonts w:ascii="Times New Roman" w:hAnsi="Times New Roman" w:cs="Times New Roman"/>
          <w:color w:val="222A35" w:themeColor="text2" w:themeShade="80"/>
        </w:rPr>
        <w:t>Totterdown</w:t>
      </w:r>
      <w:proofErr w:type="spellEnd"/>
      <w:r w:rsidRPr="00976A6A">
        <w:rPr>
          <w:rFonts w:ascii="Times New Roman" w:hAnsi="Times New Roman" w:cs="Times New Roman"/>
          <w:color w:val="222A35" w:themeColor="text2" w:themeShade="80"/>
        </w:rPr>
        <w:t xml:space="preserve"> Lane in a poorly state – Police attend and assist male.</w:t>
      </w:r>
    </w:p>
    <w:p w:rsidR="00976A6A" w:rsidRPr="00976A6A" w:rsidRDefault="00976A6A" w:rsidP="00976A6A">
      <w:pPr>
        <w:spacing w:after="0"/>
        <w:ind w:left="144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31</w:t>
      </w:r>
      <w:r w:rsidRPr="00976A6A">
        <w:rPr>
          <w:rFonts w:ascii="Times New Roman" w:hAnsi="Times New Roman" w:cs="Times New Roman"/>
          <w:b/>
          <w:color w:val="222A35" w:themeColor="text2" w:themeShade="80"/>
          <w:vertAlign w:val="superscript"/>
        </w:rPr>
        <w:t>st</w:t>
      </w:r>
      <w:r w:rsidRPr="00976A6A">
        <w:rPr>
          <w:rFonts w:ascii="Times New Roman" w:hAnsi="Times New Roman" w:cs="Times New Roman"/>
          <w:b/>
          <w:color w:val="222A35" w:themeColor="text2" w:themeShade="80"/>
        </w:rPr>
        <w:t xml:space="preserve"> July – </w:t>
      </w:r>
      <w:r w:rsidRPr="00976A6A">
        <w:rPr>
          <w:rFonts w:ascii="Times New Roman" w:hAnsi="Times New Roman" w:cs="Times New Roman"/>
          <w:color w:val="222A35" w:themeColor="text2" w:themeShade="80"/>
        </w:rPr>
        <w:t>Report of an intoxicated male seen long Lamberts Hill – Emergency services attend.</w:t>
      </w:r>
    </w:p>
    <w:p w:rsidR="00976A6A" w:rsidRPr="00976A6A" w:rsidRDefault="00976A6A" w:rsidP="00976A6A">
      <w:pPr>
        <w:spacing w:after="0"/>
        <w:jc w:val="both"/>
        <w:rPr>
          <w:rFonts w:ascii="Times New Roman" w:hAnsi="Times New Roman" w:cs="Times New Roman"/>
          <w:color w:val="222A35" w:themeColor="text2" w:themeShade="80"/>
        </w:rPr>
      </w:pPr>
    </w:p>
    <w:p w:rsidR="00976A6A" w:rsidRPr="00976A6A" w:rsidRDefault="00976A6A" w:rsidP="00976A6A">
      <w:pPr>
        <w:spacing w:after="0"/>
        <w:ind w:left="144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10</w:t>
      </w:r>
      <w:r w:rsidRPr="00976A6A">
        <w:rPr>
          <w:rFonts w:ascii="Times New Roman" w:hAnsi="Times New Roman" w:cs="Times New Roman"/>
          <w:b/>
          <w:color w:val="222A35" w:themeColor="text2" w:themeShade="80"/>
          <w:vertAlign w:val="superscript"/>
        </w:rPr>
        <w:t>th</w:t>
      </w:r>
      <w:r w:rsidRPr="00976A6A">
        <w:rPr>
          <w:rFonts w:ascii="Times New Roman" w:hAnsi="Times New Roman" w:cs="Times New Roman"/>
          <w:b/>
          <w:color w:val="222A35" w:themeColor="text2" w:themeShade="80"/>
        </w:rPr>
        <w:t xml:space="preserve"> August – </w:t>
      </w:r>
      <w:r w:rsidRPr="00976A6A">
        <w:rPr>
          <w:rFonts w:ascii="Times New Roman" w:hAnsi="Times New Roman" w:cs="Times New Roman"/>
          <w:color w:val="222A35" w:themeColor="text2" w:themeShade="80"/>
        </w:rPr>
        <w:t>Report of a cow along Lamberts Hill – Police attend no trace of the cow was found.</w:t>
      </w:r>
    </w:p>
    <w:p w:rsidR="00976A6A" w:rsidRPr="00976A6A" w:rsidRDefault="00976A6A" w:rsidP="00976A6A">
      <w:pPr>
        <w:spacing w:after="0"/>
        <w:ind w:left="720" w:firstLine="72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12</w:t>
      </w:r>
      <w:r w:rsidRPr="00976A6A">
        <w:rPr>
          <w:rFonts w:ascii="Times New Roman" w:hAnsi="Times New Roman" w:cs="Times New Roman"/>
          <w:b/>
          <w:color w:val="222A35" w:themeColor="text2" w:themeShade="80"/>
          <w:vertAlign w:val="superscript"/>
        </w:rPr>
        <w:t>th</w:t>
      </w:r>
      <w:r w:rsidRPr="00976A6A">
        <w:rPr>
          <w:rFonts w:ascii="Times New Roman" w:hAnsi="Times New Roman" w:cs="Times New Roman"/>
          <w:b/>
          <w:color w:val="222A35" w:themeColor="text2" w:themeShade="80"/>
        </w:rPr>
        <w:t xml:space="preserve"> August –</w:t>
      </w:r>
      <w:r w:rsidRPr="00976A6A">
        <w:rPr>
          <w:rFonts w:ascii="Times New Roman" w:hAnsi="Times New Roman" w:cs="Times New Roman"/>
          <w:color w:val="222A35" w:themeColor="text2" w:themeShade="80"/>
        </w:rPr>
        <w:t>Report of damage to a fence along Neat Lane.</w:t>
      </w:r>
    </w:p>
    <w:p w:rsidR="00976A6A" w:rsidRPr="00976A6A" w:rsidRDefault="00976A6A" w:rsidP="00976A6A">
      <w:pPr>
        <w:spacing w:after="0"/>
        <w:ind w:left="720" w:firstLine="72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18</w:t>
      </w:r>
      <w:r w:rsidRPr="00976A6A">
        <w:rPr>
          <w:rFonts w:ascii="Times New Roman" w:hAnsi="Times New Roman" w:cs="Times New Roman"/>
          <w:b/>
          <w:color w:val="222A35" w:themeColor="text2" w:themeShade="80"/>
          <w:vertAlign w:val="superscript"/>
        </w:rPr>
        <w:t>th</w:t>
      </w:r>
      <w:r w:rsidRPr="00976A6A">
        <w:rPr>
          <w:rFonts w:ascii="Times New Roman" w:hAnsi="Times New Roman" w:cs="Times New Roman"/>
          <w:b/>
          <w:color w:val="222A35" w:themeColor="text2" w:themeShade="80"/>
        </w:rPr>
        <w:t xml:space="preserve"> August – </w:t>
      </w:r>
      <w:r w:rsidRPr="00976A6A">
        <w:rPr>
          <w:rFonts w:ascii="Times New Roman" w:hAnsi="Times New Roman" w:cs="Times New Roman"/>
          <w:color w:val="222A35" w:themeColor="text2" w:themeShade="80"/>
        </w:rPr>
        <w:t>Report of an accident at East Compton – Emergency services attend.</w:t>
      </w:r>
    </w:p>
    <w:p w:rsidR="00976A6A" w:rsidRPr="00976A6A" w:rsidRDefault="00976A6A" w:rsidP="00C44E3A">
      <w:pPr>
        <w:spacing w:after="0"/>
        <w:ind w:left="720" w:firstLine="72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22</w:t>
      </w:r>
      <w:r w:rsidRPr="00976A6A">
        <w:rPr>
          <w:rFonts w:ascii="Times New Roman" w:hAnsi="Times New Roman" w:cs="Times New Roman"/>
          <w:b/>
          <w:color w:val="222A35" w:themeColor="text2" w:themeShade="80"/>
          <w:vertAlign w:val="superscript"/>
        </w:rPr>
        <w:t>nd</w:t>
      </w:r>
      <w:r w:rsidRPr="00976A6A">
        <w:rPr>
          <w:rFonts w:ascii="Times New Roman" w:hAnsi="Times New Roman" w:cs="Times New Roman"/>
          <w:b/>
          <w:color w:val="222A35" w:themeColor="text2" w:themeShade="80"/>
        </w:rPr>
        <w:t xml:space="preserve"> August – </w:t>
      </w:r>
      <w:r w:rsidRPr="00976A6A">
        <w:rPr>
          <w:rFonts w:ascii="Times New Roman" w:hAnsi="Times New Roman" w:cs="Times New Roman"/>
          <w:color w:val="222A35" w:themeColor="text2" w:themeShade="80"/>
        </w:rPr>
        <w:t>Report of a dead animal found along the road in East Compton</w:t>
      </w:r>
    </w:p>
    <w:p w:rsidR="00597584" w:rsidRDefault="00976A6A" w:rsidP="00976A6A">
      <w:pPr>
        <w:spacing w:after="0"/>
        <w:ind w:left="720" w:firstLine="720"/>
        <w:jc w:val="both"/>
        <w:rPr>
          <w:rFonts w:ascii="Times New Roman" w:hAnsi="Times New Roman" w:cs="Times New Roman"/>
          <w:color w:val="222A35" w:themeColor="text2" w:themeShade="80"/>
        </w:rPr>
      </w:pPr>
      <w:r w:rsidRPr="00976A6A">
        <w:rPr>
          <w:rFonts w:ascii="Times New Roman" w:hAnsi="Times New Roman" w:cs="Times New Roman"/>
          <w:b/>
          <w:color w:val="222A35" w:themeColor="text2" w:themeShade="80"/>
        </w:rPr>
        <w:t>31</w:t>
      </w:r>
      <w:r w:rsidRPr="00976A6A">
        <w:rPr>
          <w:rFonts w:ascii="Times New Roman" w:hAnsi="Times New Roman" w:cs="Times New Roman"/>
          <w:b/>
          <w:color w:val="222A35" w:themeColor="text2" w:themeShade="80"/>
          <w:vertAlign w:val="superscript"/>
        </w:rPr>
        <w:t>st</w:t>
      </w:r>
      <w:r w:rsidRPr="00976A6A">
        <w:rPr>
          <w:rFonts w:ascii="Times New Roman" w:hAnsi="Times New Roman" w:cs="Times New Roman"/>
          <w:b/>
          <w:color w:val="222A35" w:themeColor="text2" w:themeShade="80"/>
        </w:rPr>
        <w:t xml:space="preserve"> August – </w:t>
      </w:r>
      <w:r w:rsidRPr="00976A6A">
        <w:rPr>
          <w:rFonts w:ascii="Times New Roman" w:hAnsi="Times New Roman" w:cs="Times New Roman"/>
          <w:color w:val="222A35" w:themeColor="text2" w:themeShade="80"/>
        </w:rPr>
        <w:t>Report of loud music f</w:t>
      </w:r>
      <w:r w:rsidR="00C44E3A">
        <w:rPr>
          <w:rFonts w:ascii="Times New Roman" w:hAnsi="Times New Roman" w:cs="Times New Roman"/>
          <w:color w:val="222A35" w:themeColor="text2" w:themeShade="80"/>
        </w:rPr>
        <w:t xml:space="preserve">rom the area of Lower </w:t>
      </w:r>
      <w:proofErr w:type="spellStart"/>
      <w:r w:rsidR="00C44E3A">
        <w:rPr>
          <w:rFonts w:ascii="Times New Roman" w:hAnsi="Times New Roman" w:cs="Times New Roman"/>
          <w:color w:val="222A35" w:themeColor="text2" w:themeShade="80"/>
        </w:rPr>
        <w:t>Westholme</w:t>
      </w:r>
      <w:proofErr w:type="spellEnd"/>
      <w:r w:rsidR="00C44E3A">
        <w:rPr>
          <w:rFonts w:ascii="Times New Roman" w:hAnsi="Times New Roman" w:cs="Times New Roman"/>
          <w:color w:val="222A35" w:themeColor="text2" w:themeShade="80"/>
        </w:rPr>
        <w:t>.</w:t>
      </w:r>
    </w:p>
    <w:p w:rsidR="00C44E3A" w:rsidRDefault="00C44E3A" w:rsidP="00976A6A">
      <w:pPr>
        <w:spacing w:after="0"/>
        <w:ind w:left="720" w:firstLine="720"/>
        <w:jc w:val="both"/>
        <w:rPr>
          <w:rFonts w:ascii="Times New Roman" w:hAnsi="Times New Roman" w:cs="Times New Roman"/>
          <w:color w:val="222A35" w:themeColor="text2" w:themeShade="80"/>
        </w:rPr>
      </w:pPr>
    </w:p>
    <w:p w:rsidR="00C44E3A" w:rsidRDefault="00F8757E" w:rsidP="00F8757E">
      <w:pPr>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It was stated that tools were stolen from a property in Beardly Batch. This was not listed on the police report.</w:t>
      </w:r>
    </w:p>
    <w:p w:rsidR="00976A6A" w:rsidRDefault="00976A6A" w:rsidP="00976A6A">
      <w:pPr>
        <w:spacing w:after="0"/>
        <w:ind w:left="720" w:firstLine="720"/>
        <w:jc w:val="both"/>
        <w:rPr>
          <w:rFonts w:ascii="Times New Roman" w:hAnsi="Times New Roman" w:cs="Times New Roman"/>
          <w:color w:val="222A35" w:themeColor="text2" w:themeShade="80"/>
        </w:rPr>
      </w:pPr>
    </w:p>
    <w:p w:rsidR="00A04357" w:rsidRDefault="005E5901" w:rsidP="00F8757E">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iv</w:t>
      </w:r>
      <w:proofErr w:type="gramEnd"/>
      <w:r w:rsidR="00340B03">
        <w:rPr>
          <w:rFonts w:ascii="Times New Roman" w:hAnsi="Times New Roman" w:cs="Times New Roman"/>
          <w:color w:val="222A35" w:themeColor="text2" w:themeShade="80"/>
        </w:rPr>
        <w:tab/>
      </w:r>
      <w:r w:rsidR="00340B03" w:rsidRPr="00340B03">
        <w:rPr>
          <w:rFonts w:ascii="Times New Roman" w:hAnsi="Times New Roman" w:cs="Times New Roman"/>
          <w:color w:val="222A35" w:themeColor="text2" w:themeShade="80"/>
          <w:u w:val="single"/>
        </w:rPr>
        <w:t>Website</w:t>
      </w:r>
      <w:r w:rsidR="00AF39FD">
        <w:rPr>
          <w:rFonts w:ascii="Times New Roman" w:hAnsi="Times New Roman" w:cs="Times New Roman"/>
          <w:color w:val="222A35" w:themeColor="text2" w:themeShade="80"/>
        </w:rPr>
        <w:t>:</w:t>
      </w:r>
      <w:r w:rsidR="00F8757E">
        <w:rPr>
          <w:rFonts w:ascii="Times New Roman" w:hAnsi="Times New Roman" w:cs="Times New Roman"/>
          <w:color w:val="222A35" w:themeColor="text2" w:themeShade="80"/>
        </w:rPr>
        <w:t xml:space="preserve"> The Clerk asked Councillors to advise her if they require any changes to the website. The Clerk stated that it is the Parish Council website and will carry out any changes or add any photos they require.</w:t>
      </w:r>
    </w:p>
    <w:p w:rsidR="00AF39FD" w:rsidRDefault="00AF39FD" w:rsidP="00F8757E">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Draft Cycling and Walking Manifesto</w:t>
      </w:r>
      <w:r>
        <w:rPr>
          <w:rFonts w:ascii="Times New Roman" w:hAnsi="Times New Roman" w:cs="Times New Roman"/>
          <w:color w:val="222A35" w:themeColor="text2" w:themeShade="80"/>
        </w:rPr>
        <w:t>:</w:t>
      </w:r>
      <w:r w:rsidR="00F8757E">
        <w:rPr>
          <w:rFonts w:ascii="Times New Roman" w:hAnsi="Times New Roman" w:cs="Times New Roman"/>
          <w:color w:val="222A35" w:themeColor="text2" w:themeShade="80"/>
        </w:rPr>
        <w:t xml:space="preserve"> The Clerk advised that she has chased MDC for confirmation that equestrians are included but has not yet received a response.</w:t>
      </w:r>
    </w:p>
    <w:p w:rsidR="00D06B14" w:rsidRDefault="00D06B14" w:rsidP="00F8757E">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w:t>
      </w:r>
      <w:r w:rsidR="005E5901">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Community Fridge</w:t>
      </w:r>
      <w:r>
        <w:rPr>
          <w:rFonts w:ascii="Times New Roman" w:hAnsi="Times New Roman" w:cs="Times New Roman"/>
          <w:color w:val="222A35" w:themeColor="text2" w:themeShade="80"/>
        </w:rPr>
        <w:t>:</w:t>
      </w:r>
      <w:r w:rsidR="00F8757E">
        <w:rPr>
          <w:rFonts w:ascii="Times New Roman" w:hAnsi="Times New Roman" w:cs="Times New Roman"/>
          <w:color w:val="222A35" w:themeColor="text2" w:themeShade="80"/>
        </w:rPr>
        <w:t xml:space="preserve"> Its was confirmed that the Community Fridge will be located at The Chapel. </w:t>
      </w:r>
    </w:p>
    <w:p w:rsidR="00D06B14" w:rsidRDefault="00D06B14" w:rsidP="00F8757E">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w:t>
      </w:r>
      <w:r w:rsidR="005E5901">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Cock and Bull Drove</w:t>
      </w:r>
      <w:r>
        <w:rPr>
          <w:rFonts w:ascii="Times New Roman" w:hAnsi="Times New Roman" w:cs="Times New Roman"/>
          <w:color w:val="222A35" w:themeColor="text2" w:themeShade="80"/>
        </w:rPr>
        <w:t>:</w:t>
      </w:r>
      <w:r w:rsidR="00F8757E">
        <w:rPr>
          <w:rFonts w:ascii="Times New Roman" w:hAnsi="Times New Roman" w:cs="Times New Roman"/>
          <w:color w:val="222A35" w:themeColor="text2" w:themeShade="80"/>
        </w:rPr>
        <w:t xml:space="preserve"> It was stated that the car</w:t>
      </w:r>
      <w:r w:rsidR="00E0647B">
        <w:rPr>
          <w:rFonts w:ascii="Times New Roman" w:hAnsi="Times New Roman" w:cs="Times New Roman"/>
          <w:color w:val="222A35" w:themeColor="text2" w:themeShade="80"/>
        </w:rPr>
        <w:t>avan is still located on the Coc</w:t>
      </w:r>
      <w:r w:rsidR="00F8757E">
        <w:rPr>
          <w:rFonts w:ascii="Times New Roman" w:hAnsi="Times New Roman" w:cs="Times New Roman"/>
          <w:color w:val="222A35" w:themeColor="text2" w:themeShade="80"/>
        </w:rPr>
        <w:t>k and Bull Drove site. MDC have been informed. The Clerk will chase.</w:t>
      </w:r>
    </w:p>
    <w:p w:rsidR="00567CAC" w:rsidRPr="00CA4D58" w:rsidRDefault="00567CAC" w:rsidP="00E81C7E">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vii</w:t>
      </w:r>
      <w:r w:rsidR="005E5901">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Parish Notice Boards</w:t>
      </w:r>
      <w:r>
        <w:rPr>
          <w:rFonts w:ascii="Times New Roman" w:hAnsi="Times New Roman" w:cs="Times New Roman"/>
          <w:color w:val="222A35" w:themeColor="text2" w:themeShade="80"/>
        </w:rPr>
        <w:t>:</w:t>
      </w:r>
      <w:r w:rsidR="00F8757E">
        <w:rPr>
          <w:rFonts w:ascii="Times New Roman" w:hAnsi="Times New Roman" w:cs="Times New Roman"/>
          <w:color w:val="222A35" w:themeColor="text2" w:themeShade="80"/>
        </w:rPr>
        <w:t xml:space="preserve"> </w:t>
      </w:r>
      <w:r w:rsidR="00E81C7E">
        <w:rPr>
          <w:rFonts w:ascii="Times New Roman" w:hAnsi="Times New Roman" w:cs="Times New Roman"/>
          <w:color w:val="222A35" w:themeColor="text2" w:themeShade="80"/>
        </w:rPr>
        <w:t>Councillor Drew volunteered to investigate whether t</w:t>
      </w:r>
      <w:r w:rsidR="00E0647B">
        <w:rPr>
          <w:rFonts w:ascii="Times New Roman" w:hAnsi="Times New Roman" w:cs="Times New Roman"/>
          <w:color w:val="222A35" w:themeColor="text2" w:themeShade="80"/>
        </w:rPr>
        <w:t>he</w:t>
      </w:r>
      <w:r w:rsidR="00E81C7E">
        <w:rPr>
          <w:rFonts w:ascii="Times New Roman" w:hAnsi="Times New Roman" w:cs="Times New Roman"/>
          <w:color w:val="222A35" w:themeColor="text2" w:themeShade="80"/>
        </w:rPr>
        <w:t xml:space="preserve"> noticeboard has been erected and if not get confirmation where it will be situated.</w:t>
      </w:r>
    </w:p>
    <w:p w:rsidR="00794217" w:rsidRDefault="00794217" w:rsidP="00E84907">
      <w:pPr>
        <w:spacing w:after="0"/>
        <w:jc w:val="both"/>
        <w:rPr>
          <w:rFonts w:ascii="Times New Roman" w:hAnsi="Times New Roman" w:cs="Times New Roman"/>
          <w:color w:val="222A35" w:themeColor="text2" w:themeShade="80"/>
        </w:rPr>
      </w:pPr>
    </w:p>
    <w:p w:rsidR="00BD0B26" w:rsidRPr="00CA4D58" w:rsidRDefault="00597584"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382930"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2020/1478/FUL</w:t>
            </w:r>
          </w:p>
        </w:tc>
        <w:tc>
          <w:tcPr>
            <w:tcW w:w="3260" w:type="dxa"/>
          </w:tcPr>
          <w:p w:rsidR="00C15AD8"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1No two bedroom dwelling house following demolition existing barn</w:t>
            </w:r>
          </w:p>
        </w:tc>
        <w:tc>
          <w:tcPr>
            <w:tcW w:w="3118" w:type="dxa"/>
          </w:tcPr>
          <w:p w:rsidR="00914601" w:rsidRDefault="00382930" w:rsidP="0077075B">
            <w:pPr>
              <w:rPr>
                <w:rFonts w:ascii="Times New Roman" w:hAnsi="Times New Roman" w:cs="Times New Roman"/>
              </w:rPr>
            </w:pPr>
            <w:r>
              <w:rPr>
                <w:rFonts w:ascii="Times New Roman" w:hAnsi="Times New Roman" w:cs="Times New Roman"/>
              </w:rPr>
              <w:t xml:space="preserve">Mr J </w:t>
            </w:r>
            <w:proofErr w:type="spellStart"/>
            <w:r>
              <w:rPr>
                <w:rFonts w:ascii="Times New Roman" w:hAnsi="Times New Roman" w:cs="Times New Roman"/>
              </w:rPr>
              <w:t>Morriss</w:t>
            </w:r>
            <w:proofErr w:type="spellEnd"/>
          </w:p>
          <w:p w:rsidR="00382930" w:rsidRDefault="00382930" w:rsidP="0077075B">
            <w:pPr>
              <w:rPr>
                <w:rFonts w:ascii="Times New Roman" w:hAnsi="Times New Roman" w:cs="Times New Roman"/>
              </w:rPr>
            </w:pPr>
            <w:r>
              <w:rPr>
                <w:rFonts w:ascii="Times New Roman" w:hAnsi="Times New Roman" w:cs="Times New Roman"/>
              </w:rPr>
              <w:t>Hooting Ash Farm,</w:t>
            </w:r>
          </w:p>
          <w:p w:rsidR="00382930" w:rsidRDefault="00382930" w:rsidP="0077075B">
            <w:pPr>
              <w:rPr>
                <w:rFonts w:ascii="Times New Roman" w:hAnsi="Times New Roman" w:cs="Times New Roman"/>
              </w:rPr>
            </w:pPr>
            <w:r>
              <w:rPr>
                <w:rFonts w:ascii="Times New Roman" w:hAnsi="Times New Roman" w:cs="Times New Roman"/>
              </w:rPr>
              <w:t>Lamberts Hill,</w:t>
            </w:r>
          </w:p>
          <w:p w:rsidR="00382930" w:rsidRDefault="00382930" w:rsidP="0077075B">
            <w:pPr>
              <w:rPr>
                <w:rFonts w:ascii="Times New Roman" w:hAnsi="Times New Roman" w:cs="Times New Roman"/>
              </w:rPr>
            </w:pPr>
            <w:proofErr w:type="spellStart"/>
            <w:r>
              <w:rPr>
                <w:rFonts w:ascii="Times New Roman" w:hAnsi="Times New Roman" w:cs="Times New Roman"/>
              </w:rPr>
              <w:t>Shepton</w:t>
            </w:r>
            <w:proofErr w:type="spellEnd"/>
            <w:r>
              <w:rPr>
                <w:rFonts w:ascii="Times New Roman" w:hAnsi="Times New Roman" w:cs="Times New Roman"/>
              </w:rPr>
              <w:t xml:space="preserve"> </w:t>
            </w:r>
            <w:proofErr w:type="spellStart"/>
            <w:r>
              <w:rPr>
                <w:rFonts w:ascii="Times New Roman" w:hAnsi="Times New Roman" w:cs="Times New Roman"/>
              </w:rPr>
              <w:t>Mallett</w:t>
            </w:r>
            <w:proofErr w:type="spellEnd"/>
          </w:p>
        </w:tc>
      </w:tr>
      <w:tr w:rsidR="00A22520" w:rsidTr="006056E3">
        <w:tc>
          <w:tcPr>
            <w:tcW w:w="8788" w:type="dxa"/>
            <w:gridSpan w:val="3"/>
          </w:tcPr>
          <w:p w:rsidR="00A22520" w:rsidRDefault="00A22520" w:rsidP="0077075B">
            <w:pPr>
              <w:rPr>
                <w:rFonts w:ascii="Times New Roman" w:hAnsi="Times New Roman" w:cs="Times New Roman"/>
              </w:rPr>
            </w:pPr>
            <w:r>
              <w:rPr>
                <w:rFonts w:ascii="Times New Roman" w:hAnsi="Times New Roman" w:cs="Times New Roman"/>
              </w:rPr>
              <w:lastRenderedPageBreak/>
              <w:t>Pilton Parish Council Recommends: APPROVAL</w:t>
            </w:r>
          </w:p>
          <w:p w:rsidR="008C1F05" w:rsidRDefault="008C1F05" w:rsidP="0077075B">
            <w:pPr>
              <w:rPr>
                <w:rFonts w:ascii="Times New Roman" w:hAnsi="Times New Roman" w:cs="Times New Roman"/>
              </w:rPr>
            </w:pPr>
            <w:r>
              <w:rPr>
                <w:rFonts w:ascii="Times New Roman" w:hAnsi="Times New Roman" w:cs="Times New Roman"/>
              </w:rPr>
              <w:t xml:space="preserve">There are letters of support on the website. </w:t>
            </w:r>
          </w:p>
          <w:p w:rsidR="008C1F05" w:rsidRDefault="008C1F05" w:rsidP="0077075B">
            <w:pPr>
              <w:rPr>
                <w:rFonts w:ascii="Times New Roman" w:hAnsi="Times New Roman" w:cs="Times New Roman"/>
              </w:rPr>
            </w:pPr>
            <w:r>
              <w:rPr>
                <w:rFonts w:ascii="Times New Roman" w:hAnsi="Times New Roman" w:cs="Times New Roman"/>
              </w:rPr>
              <w:t>Councillor Drew proposed approval, Councillor Noble seconded. The vote was unanimously in favour of approval.</w:t>
            </w:r>
          </w:p>
        </w:tc>
      </w:tr>
      <w:tr w:rsidR="00AF39FD" w:rsidTr="0007308B">
        <w:tc>
          <w:tcPr>
            <w:tcW w:w="2410" w:type="dxa"/>
          </w:tcPr>
          <w:p w:rsidR="00AF39FD" w:rsidRDefault="00382930" w:rsidP="00914601">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2020/1457/CLE</w:t>
            </w:r>
          </w:p>
        </w:tc>
        <w:tc>
          <w:tcPr>
            <w:tcW w:w="3260" w:type="dxa"/>
          </w:tcPr>
          <w:p w:rsidR="00AF39FD"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Application for a certificate of lawful existing development for the er</w:t>
            </w:r>
            <w:r w:rsidR="00A22520">
              <w:rPr>
                <w:rFonts w:ascii="Times New Roman" w:hAnsi="Times New Roman" w:cs="Times New Roman"/>
                <w:color w:val="222A35" w:themeColor="text2" w:themeShade="80"/>
              </w:rPr>
              <w:t>e</w:t>
            </w:r>
            <w:r>
              <w:rPr>
                <w:rFonts w:ascii="Times New Roman" w:hAnsi="Times New Roman" w:cs="Times New Roman"/>
                <w:color w:val="222A35" w:themeColor="text2" w:themeShade="80"/>
              </w:rPr>
              <w:t>ction of biomass boiler units and associated pellet silos.</w:t>
            </w:r>
          </w:p>
        </w:tc>
        <w:tc>
          <w:tcPr>
            <w:tcW w:w="3118" w:type="dxa"/>
          </w:tcPr>
          <w:p w:rsidR="00B569A4" w:rsidRDefault="00382930" w:rsidP="0077075B">
            <w:pPr>
              <w:rPr>
                <w:rFonts w:ascii="Times New Roman" w:hAnsi="Times New Roman" w:cs="Times New Roman"/>
              </w:rPr>
            </w:pPr>
            <w:r>
              <w:rPr>
                <w:rFonts w:ascii="Times New Roman" w:hAnsi="Times New Roman" w:cs="Times New Roman"/>
              </w:rPr>
              <w:t>Mr Christensen</w:t>
            </w:r>
          </w:p>
          <w:p w:rsidR="00382930" w:rsidRDefault="00382930" w:rsidP="0077075B">
            <w:pPr>
              <w:rPr>
                <w:rFonts w:ascii="Times New Roman" w:hAnsi="Times New Roman" w:cs="Times New Roman"/>
              </w:rPr>
            </w:pPr>
            <w:proofErr w:type="spellStart"/>
            <w:r>
              <w:rPr>
                <w:rFonts w:ascii="Times New Roman" w:hAnsi="Times New Roman" w:cs="Times New Roman"/>
              </w:rPr>
              <w:t>Streanbow</w:t>
            </w:r>
            <w:proofErr w:type="spellEnd"/>
            <w:r>
              <w:rPr>
                <w:rFonts w:ascii="Times New Roman" w:hAnsi="Times New Roman" w:cs="Times New Roman"/>
              </w:rPr>
              <w:t xml:space="preserve"> Farm</w:t>
            </w:r>
          </w:p>
          <w:p w:rsidR="00382930" w:rsidRDefault="00382930" w:rsidP="0077075B">
            <w:pPr>
              <w:rPr>
                <w:rFonts w:ascii="Times New Roman" w:hAnsi="Times New Roman" w:cs="Times New Roman"/>
              </w:rPr>
            </w:pPr>
            <w:proofErr w:type="spellStart"/>
            <w:r>
              <w:rPr>
                <w:rFonts w:ascii="Times New Roman" w:hAnsi="Times New Roman" w:cs="Times New Roman"/>
              </w:rPr>
              <w:t>Steanbow</w:t>
            </w:r>
            <w:proofErr w:type="spellEnd"/>
            <w:r>
              <w:rPr>
                <w:rFonts w:ascii="Times New Roman" w:hAnsi="Times New Roman" w:cs="Times New Roman"/>
              </w:rPr>
              <w:t xml:space="preserve"> </w:t>
            </w:r>
          </w:p>
          <w:p w:rsidR="00382930" w:rsidRDefault="00382930" w:rsidP="0077075B">
            <w:pPr>
              <w:rPr>
                <w:rFonts w:ascii="Times New Roman" w:hAnsi="Times New Roman" w:cs="Times New Roman"/>
              </w:rPr>
            </w:pPr>
            <w:r>
              <w:rPr>
                <w:rFonts w:ascii="Times New Roman" w:hAnsi="Times New Roman" w:cs="Times New Roman"/>
              </w:rPr>
              <w:t>Pilton</w:t>
            </w:r>
          </w:p>
        </w:tc>
      </w:tr>
      <w:tr w:rsidR="00A22520" w:rsidTr="00007826">
        <w:tc>
          <w:tcPr>
            <w:tcW w:w="8788" w:type="dxa"/>
            <w:gridSpan w:val="3"/>
          </w:tcPr>
          <w:p w:rsidR="00A22520" w:rsidRDefault="00A22520" w:rsidP="0077075B">
            <w:pPr>
              <w:rPr>
                <w:rFonts w:ascii="Times New Roman" w:hAnsi="Times New Roman" w:cs="Times New Roman"/>
              </w:rPr>
            </w:pPr>
            <w:r>
              <w:rPr>
                <w:rFonts w:ascii="Times New Roman" w:hAnsi="Times New Roman" w:cs="Times New Roman"/>
              </w:rPr>
              <w:t>Pilton Parish Council Recommends: APPROVAL</w:t>
            </w:r>
          </w:p>
          <w:p w:rsidR="008C1F05" w:rsidRDefault="008C1F05" w:rsidP="0077075B">
            <w:pPr>
              <w:rPr>
                <w:rFonts w:ascii="Times New Roman" w:hAnsi="Times New Roman" w:cs="Times New Roman"/>
              </w:rPr>
            </w:pPr>
            <w:r>
              <w:rPr>
                <w:rFonts w:ascii="Times New Roman" w:hAnsi="Times New Roman" w:cs="Times New Roman"/>
              </w:rPr>
              <w:t>Councillor Noble proposed approval, Councillor King seconded. The vote was unanimously in favour of approval.</w:t>
            </w:r>
          </w:p>
        </w:tc>
      </w:tr>
      <w:tr w:rsidR="00914601" w:rsidTr="0007308B">
        <w:tc>
          <w:tcPr>
            <w:tcW w:w="2410" w:type="dxa"/>
          </w:tcPr>
          <w:p w:rsidR="00914601" w:rsidRDefault="00382930"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2020/1497/TCA</w:t>
            </w:r>
          </w:p>
        </w:tc>
        <w:tc>
          <w:tcPr>
            <w:tcW w:w="3260" w:type="dxa"/>
          </w:tcPr>
          <w:p w:rsidR="00914601"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T1 – Ornamental Cherry – reduce height by 25%.</w:t>
            </w:r>
          </w:p>
          <w:p w:rsidR="00382930"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T2 Beech – Fell.</w:t>
            </w:r>
          </w:p>
          <w:p w:rsidR="00382930"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T3  Laburnum</w:t>
            </w:r>
            <w:proofErr w:type="gramEnd"/>
            <w:r>
              <w:rPr>
                <w:rFonts w:ascii="Times New Roman" w:hAnsi="Times New Roman" w:cs="Times New Roman"/>
                <w:color w:val="222A35" w:themeColor="text2" w:themeShade="80"/>
              </w:rPr>
              <w:t xml:space="preserve"> – reduce height by 25%.</w:t>
            </w:r>
          </w:p>
          <w:p w:rsidR="00382930"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T4  Salix</w:t>
            </w:r>
            <w:proofErr w:type="gramEnd"/>
            <w:r>
              <w:rPr>
                <w:rFonts w:ascii="Times New Roman" w:hAnsi="Times New Roman" w:cs="Times New Roman"/>
                <w:color w:val="222A35" w:themeColor="text2" w:themeShade="80"/>
              </w:rPr>
              <w:t xml:space="preserve"> – reduce height by 25%.</w:t>
            </w:r>
          </w:p>
          <w:p w:rsidR="00382930"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T5 Mulberry – clear spaces for wires to pass through.</w:t>
            </w:r>
          </w:p>
          <w:p w:rsidR="00382930"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T6  Cedar – reduce height by 25%</w:t>
            </w:r>
          </w:p>
          <w:p w:rsidR="00382930"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T7 Silver Birch – reduce height by 25% - excessively tall.</w:t>
            </w:r>
          </w:p>
          <w:p w:rsidR="00382930" w:rsidRDefault="00382930"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T8 Whitebeam – reduce height by 25%</w:t>
            </w:r>
          </w:p>
        </w:tc>
        <w:tc>
          <w:tcPr>
            <w:tcW w:w="3118" w:type="dxa"/>
          </w:tcPr>
          <w:p w:rsidR="00B569A4" w:rsidRDefault="00382930" w:rsidP="0077075B">
            <w:pPr>
              <w:rPr>
                <w:rFonts w:ascii="Times New Roman" w:hAnsi="Times New Roman" w:cs="Times New Roman"/>
              </w:rPr>
            </w:pPr>
            <w:r>
              <w:rPr>
                <w:rFonts w:ascii="Times New Roman" w:hAnsi="Times New Roman" w:cs="Times New Roman"/>
              </w:rPr>
              <w:t>Joe and Christine King</w:t>
            </w:r>
          </w:p>
          <w:p w:rsidR="00382930" w:rsidRDefault="00382930" w:rsidP="0077075B">
            <w:pPr>
              <w:rPr>
                <w:rFonts w:ascii="Times New Roman" w:hAnsi="Times New Roman" w:cs="Times New Roman"/>
              </w:rPr>
            </w:pPr>
            <w:r>
              <w:rPr>
                <w:rFonts w:ascii="Times New Roman" w:hAnsi="Times New Roman" w:cs="Times New Roman"/>
              </w:rPr>
              <w:t>Mulberry Cottage,</w:t>
            </w:r>
          </w:p>
          <w:p w:rsidR="00382930" w:rsidRDefault="00382930" w:rsidP="0077075B">
            <w:pPr>
              <w:rPr>
                <w:rFonts w:ascii="Times New Roman" w:hAnsi="Times New Roman" w:cs="Times New Roman"/>
              </w:rPr>
            </w:pPr>
            <w:r>
              <w:rPr>
                <w:rFonts w:ascii="Times New Roman" w:hAnsi="Times New Roman" w:cs="Times New Roman"/>
              </w:rPr>
              <w:t>Bread Street,</w:t>
            </w:r>
          </w:p>
          <w:p w:rsidR="00382930" w:rsidRDefault="00382930" w:rsidP="0077075B">
            <w:pPr>
              <w:rPr>
                <w:rFonts w:ascii="Times New Roman" w:hAnsi="Times New Roman" w:cs="Times New Roman"/>
              </w:rPr>
            </w:pPr>
            <w:r>
              <w:rPr>
                <w:rFonts w:ascii="Times New Roman" w:hAnsi="Times New Roman" w:cs="Times New Roman"/>
              </w:rPr>
              <w:t>Pilton</w:t>
            </w:r>
          </w:p>
        </w:tc>
      </w:tr>
      <w:tr w:rsidR="00A22520" w:rsidTr="00AD185E">
        <w:tc>
          <w:tcPr>
            <w:tcW w:w="8788" w:type="dxa"/>
            <w:gridSpan w:val="3"/>
          </w:tcPr>
          <w:p w:rsidR="008C1F05" w:rsidRDefault="008C1F05" w:rsidP="0077075B">
            <w:pPr>
              <w:rPr>
                <w:rFonts w:ascii="Times New Roman" w:hAnsi="Times New Roman" w:cs="Times New Roman"/>
              </w:rPr>
            </w:pPr>
            <w:r>
              <w:rPr>
                <w:rFonts w:ascii="Times New Roman" w:hAnsi="Times New Roman" w:cs="Times New Roman"/>
              </w:rPr>
              <w:t>Councillor King left the meeting.</w:t>
            </w:r>
          </w:p>
          <w:p w:rsidR="00A22520" w:rsidRDefault="00A22520" w:rsidP="0077075B">
            <w:pPr>
              <w:rPr>
                <w:rFonts w:ascii="Times New Roman" w:hAnsi="Times New Roman" w:cs="Times New Roman"/>
              </w:rPr>
            </w:pPr>
            <w:r>
              <w:rPr>
                <w:rFonts w:ascii="Times New Roman" w:hAnsi="Times New Roman" w:cs="Times New Roman"/>
              </w:rPr>
              <w:t>Pilton Parish Council Recommends: APPROVAL</w:t>
            </w:r>
          </w:p>
          <w:p w:rsidR="008C1F05" w:rsidRDefault="008C1F05" w:rsidP="0077075B">
            <w:pPr>
              <w:rPr>
                <w:rFonts w:ascii="Times New Roman" w:hAnsi="Times New Roman" w:cs="Times New Roman"/>
              </w:rPr>
            </w:pPr>
            <w:r>
              <w:rPr>
                <w:rFonts w:ascii="Times New Roman" w:hAnsi="Times New Roman" w:cs="Times New Roman"/>
              </w:rPr>
              <w:t>Councillor Noble proposed approval, Councillor Elkin seconded. The vote was unanimously in favour of approval.</w:t>
            </w:r>
          </w:p>
        </w:tc>
      </w:tr>
      <w:tr w:rsidR="00530379" w:rsidTr="0007308B">
        <w:tc>
          <w:tcPr>
            <w:tcW w:w="2410" w:type="dxa"/>
          </w:tcPr>
          <w:p w:rsidR="00530379" w:rsidRDefault="00530379"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2020/1561/LBC</w:t>
            </w:r>
          </w:p>
        </w:tc>
        <w:tc>
          <w:tcPr>
            <w:tcW w:w="3260" w:type="dxa"/>
          </w:tcPr>
          <w:p w:rsidR="00530379" w:rsidRDefault="00530379"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Replace the existing corrugated asbestos roof cladding for reclaimed clay triple Roman tiles on the rear single storey lean-to roof</w:t>
            </w:r>
          </w:p>
        </w:tc>
        <w:tc>
          <w:tcPr>
            <w:tcW w:w="3118" w:type="dxa"/>
          </w:tcPr>
          <w:p w:rsidR="00530379" w:rsidRDefault="00530379" w:rsidP="0077075B">
            <w:pPr>
              <w:rPr>
                <w:rFonts w:ascii="Times New Roman" w:hAnsi="Times New Roman" w:cs="Times New Roman"/>
              </w:rPr>
            </w:pPr>
            <w:r>
              <w:rPr>
                <w:rFonts w:ascii="Times New Roman" w:hAnsi="Times New Roman" w:cs="Times New Roman"/>
              </w:rPr>
              <w:t>Mr &amp; Mrs King</w:t>
            </w:r>
          </w:p>
          <w:p w:rsidR="00530379" w:rsidRDefault="00530379" w:rsidP="0077075B">
            <w:pPr>
              <w:rPr>
                <w:rFonts w:ascii="Times New Roman" w:hAnsi="Times New Roman" w:cs="Times New Roman"/>
              </w:rPr>
            </w:pPr>
            <w:r>
              <w:rPr>
                <w:rFonts w:ascii="Times New Roman" w:hAnsi="Times New Roman" w:cs="Times New Roman"/>
              </w:rPr>
              <w:t>Mulberry Cottage</w:t>
            </w:r>
          </w:p>
          <w:p w:rsidR="00530379" w:rsidRDefault="00530379" w:rsidP="0077075B">
            <w:pPr>
              <w:rPr>
                <w:rFonts w:ascii="Times New Roman" w:hAnsi="Times New Roman" w:cs="Times New Roman"/>
              </w:rPr>
            </w:pPr>
            <w:r>
              <w:rPr>
                <w:rFonts w:ascii="Times New Roman" w:hAnsi="Times New Roman" w:cs="Times New Roman"/>
              </w:rPr>
              <w:t>Bread Street</w:t>
            </w:r>
          </w:p>
          <w:p w:rsidR="00530379" w:rsidRDefault="00530379" w:rsidP="0077075B">
            <w:pPr>
              <w:rPr>
                <w:rFonts w:ascii="Times New Roman" w:hAnsi="Times New Roman" w:cs="Times New Roman"/>
              </w:rPr>
            </w:pPr>
            <w:r>
              <w:rPr>
                <w:rFonts w:ascii="Times New Roman" w:hAnsi="Times New Roman" w:cs="Times New Roman"/>
              </w:rPr>
              <w:t>Pilton</w:t>
            </w:r>
          </w:p>
        </w:tc>
      </w:tr>
      <w:tr w:rsidR="00A22520" w:rsidTr="00EA3E00">
        <w:tc>
          <w:tcPr>
            <w:tcW w:w="8788" w:type="dxa"/>
            <w:gridSpan w:val="3"/>
          </w:tcPr>
          <w:p w:rsidR="00A22520" w:rsidRDefault="00A22520" w:rsidP="0077075B">
            <w:pPr>
              <w:rPr>
                <w:rFonts w:ascii="Times New Roman" w:hAnsi="Times New Roman" w:cs="Times New Roman"/>
              </w:rPr>
            </w:pPr>
            <w:r>
              <w:rPr>
                <w:rFonts w:ascii="Times New Roman" w:hAnsi="Times New Roman" w:cs="Times New Roman"/>
              </w:rPr>
              <w:t>Pilton Parish Council Recommends: APPROVAL</w:t>
            </w:r>
          </w:p>
          <w:p w:rsidR="008C1F05" w:rsidRDefault="008C1F05" w:rsidP="0077075B">
            <w:pPr>
              <w:rPr>
                <w:rFonts w:ascii="Times New Roman" w:hAnsi="Times New Roman" w:cs="Times New Roman"/>
              </w:rPr>
            </w:pPr>
            <w:r>
              <w:rPr>
                <w:rFonts w:ascii="Times New Roman" w:hAnsi="Times New Roman" w:cs="Times New Roman"/>
              </w:rPr>
              <w:t>Councillor Drew proposed approval, Councillor Noble seconded. The vote was unanimously in favour of approval.</w:t>
            </w:r>
          </w:p>
          <w:p w:rsidR="00AC221A" w:rsidRDefault="00AC221A" w:rsidP="0077075B">
            <w:pPr>
              <w:rPr>
                <w:rFonts w:ascii="Times New Roman" w:hAnsi="Times New Roman" w:cs="Times New Roman"/>
              </w:rPr>
            </w:pPr>
            <w:r>
              <w:rPr>
                <w:rFonts w:ascii="Times New Roman" w:hAnsi="Times New Roman" w:cs="Times New Roman"/>
              </w:rPr>
              <w:t>Councillor King returned to the meeting.</w:t>
            </w:r>
          </w:p>
        </w:tc>
      </w:tr>
      <w:tr w:rsidR="00530379" w:rsidTr="0007308B">
        <w:tc>
          <w:tcPr>
            <w:tcW w:w="2410" w:type="dxa"/>
          </w:tcPr>
          <w:p w:rsidR="00530379" w:rsidRDefault="00530379"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2020/0974/FUL</w:t>
            </w:r>
          </w:p>
        </w:tc>
        <w:tc>
          <w:tcPr>
            <w:tcW w:w="3260" w:type="dxa"/>
          </w:tcPr>
          <w:p w:rsidR="00530379" w:rsidRDefault="00530379"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1no two bedroom dwelling house</w:t>
            </w:r>
          </w:p>
        </w:tc>
        <w:tc>
          <w:tcPr>
            <w:tcW w:w="3118" w:type="dxa"/>
          </w:tcPr>
          <w:p w:rsidR="00530379" w:rsidRDefault="00530379" w:rsidP="0077075B">
            <w:pPr>
              <w:rPr>
                <w:rFonts w:ascii="Times New Roman" w:hAnsi="Times New Roman" w:cs="Times New Roman"/>
              </w:rPr>
            </w:pPr>
            <w:r>
              <w:rPr>
                <w:rFonts w:ascii="Times New Roman" w:hAnsi="Times New Roman" w:cs="Times New Roman"/>
              </w:rPr>
              <w:t>Mr E Ball</w:t>
            </w:r>
          </w:p>
          <w:p w:rsidR="00530379" w:rsidRDefault="00530379" w:rsidP="0077075B">
            <w:pPr>
              <w:rPr>
                <w:rFonts w:ascii="Times New Roman" w:hAnsi="Times New Roman" w:cs="Times New Roman"/>
              </w:rPr>
            </w:pPr>
            <w:r>
              <w:rPr>
                <w:rFonts w:ascii="Times New Roman" w:hAnsi="Times New Roman" w:cs="Times New Roman"/>
              </w:rPr>
              <w:t>The Haven</w:t>
            </w:r>
          </w:p>
          <w:p w:rsidR="00530379" w:rsidRDefault="00530379" w:rsidP="0077075B">
            <w:pPr>
              <w:rPr>
                <w:rFonts w:ascii="Times New Roman" w:hAnsi="Times New Roman" w:cs="Times New Roman"/>
              </w:rPr>
            </w:pPr>
            <w:proofErr w:type="spellStart"/>
            <w:r>
              <w:rPr>
                <w:rFonts w:ascii="Times New Roman" w:hAnsi="Times New Roman" w:cs="Times New Roman"/>
              </w:rPr>
              <w:t>Cumhill</w:t>
            </w:r>
            <w:proofErr w:type="spellEnd"/>
            <w:r>
              <w:rPr>
                <w:rFonts w:ascii="Times New Roman" w:hAnsi="Times New Roman" w:cs="Times New Roman"/>
              </w:rPr>
              <w:t xml:space="preserve"> Lane</w:t>
            </w:r>
          </w:p>
          <w:p w:rsidR="00530379" w:rsidRDefault="00530379" w:rsidP="0077075B">
            <w:pPr>
              <w:rPr>
                <w:rFonts w:ascii="Times New Roman" w:hAnsi="Times New Roman" w:cs="Times New Roman"/>
              </w:rPr>
            </w:pPr>
            <w:r>
              <w:rPr>
                <w:rFonts w:ascii="Times New Roman" w:hAnsi="Times New Roman" w:cs="Times New Roman"/>
              </w:rPr>
              <w:t>Pilton</w:t>
            </w:r>
          </w:p>
        </w:tc>
      </w:tr>
      <w:tr w:rsidR="00A22520" w:rsidTr="006D012D">
        <w:tc>
          <w:tcPr>
            <w:tcW w:w="8788" w:type="dxa"/>
            <w:gridSpan w:val="3"/>
          </w:tcPr>
          <w:p w:rsidR="00A22520" w:rsidRDefault="00A22520" w:rsidP="0077075B">
            <w:pPr>
              <w:rPr>
                <w:rFonts w:ascii="Times New Roman" w:hAnsi="Times New Roman" w:cs="Times New Roman"/>
              </w:rPr>
            </w:pPr>
            <w:r>
              <w:rPr>
                <w:rFonts w:ascii="Times New Roman" w:hAnsi="Times New Roman" w:cs="Times New Roman"/>
              </w:rPr>
              <w:t>Pilton Parish Council Recommends: REFUSAL.</w:t>
            </w:r>
          </w:p>
          <w:p w:rsidR="00A22520" w:rsidRDefault="00A22520" w:rsidP="0077075B">
            <w:pPr>
              <w:rPr>
                <w:rFonts w:ascii="Times New Roman" w:hAnsi="Times New Roman" w:cs="Times New Roman"/>
              </w:rPr>
            </w:pPr>
            <w:r>
              <w:rPr>
                <w:rFonts w:ascii="Times New Roman" w:hAnsi="Times New Roman" w:cs="Times New Roman"/>
              </w:rPr>
              <w:t>The reason for refusal are:</w:t>
            </w:r>
          </w:p>
          <w:p w:rsidR="00A22520" w:rsidRDefault="00A22520" w:rsidP="0077075B">
            <w:pPr>
              <w:rPr>
                <w:rFonts w:ascii="Times New Roman" w:hAnsi="Times New Roman" w:cs="Times New Roman"/>
              </w:rPr>
            </w:pPr>
            <w:r>
              <w:rPr>
                <w:rFonts w:ascii="Times New Roman" w:hAnsi="Times New Roman" w:cs="Times New Roman"/>
              </w:rPr>
              <w:t xml:space="preserve">The significant visual impact on a conservation area. </w:t>
            </w:r>
          </w:p>
          <w:p w:rsidR="00A22520" w:rsidRDefault="00A22520" w:rsidP="0077075B">
            <w:pPr>
              <w:rPr>
                <w:rFonts w:ascii="Times New Roman" w:hAnsi="Times New Roman" w:cs="Times New Roman"/>
              </w:rPr>
            </w:pPr>
            <w:r>
              <w:rPr>
                <w:rFonts w:ascii="Times New Roman" w:hAnsi="Times New Roman" w:cs="Times New Roman"/>
              </w:rPr>
              <w:t xml:space="preserve">Over-development of the sight. </w:t>
            </w:r>
          </w:p>
          <w:p w:rsidR="00A22520" w:rsidRDefault="00597584" w:rsidP="0077075B">
            <w:pPr>
              <w:rPr>
                <w:rFonts w:ascii="Times New Roman" w:hAnsi="Times New Roman" w:cs="Times New Roman"/>
              </w:rPr>
            </w:pPr>
            <w:r>
              <w:rPr>
                <w:rFonts w:ascii="Times New Roman" w:hAnsi="Times New Roman" w:cs="Times New Roman"/>
              </w:rPr>
              <w:t xml:space="preserve">Over use of </w:t>
            </w:r>
            <w:r w:rsidR="00657A24">
              <w:rPr>
                <w:rFonts w:ascii="Times New Roman" w:hAnsi="Times New Roman" w:cs="Times New Roman"/>
              </w:rPr>
              <w:t>vehicle access over a public footpath.</w:t>
            </w:r>
          </w:p>
          <w:p w:rsidR="00AC221A" w:rsidRDefault="00AC221A" w:rsidP="00AC221A">
            <w:pPr>
              <w:rPr>
                <w:rFonts w:ascii="Times New Roman" w:hAnsi="Times New Roman" w:cs="Times New Roman"/>
              </w:rPr>
            </w:pPr>
            <w:r>
              <w:rPr>
                <w:rFonts w:ascii="Times New Roman" w:hAnsi="Times New Roman" w:cs="Times New Roman"/>
              </w:rPr>
              <w:t xml:space="preserve">Councillor King proposed refusal, Councillor Noble seconded. The vote was 3 in favour </w:t>
            </w:r>
            <w:proofErr w:type="spellStart"/>
            <w:r>
              <w:rPr>
                <w:rFonts w:ascii="Times New Roman" w:hAnsi="Times New Roman" w:cs="Times New Roman"/>
              </w:rPr>
              <w:t>favour</w:t>
            </w:r>
            <w:proofErr w:type="spellEnd"/>
            <w:r>
              <w:rPr>
                <w:rFonts w:ascii="Times New Roman" w:hAnsi="Times New Roman" w:cs="Times New Roman"/>
              </w:rPr>
              <w:t xml:space="preserve"> of refusal, 1 in favour of approval and 2 abstentions. </w:t>
            </w:r>
          </w:p>
        </w:tc>
      </w:tr>
    </w:tbl>
    <w:p w:rsidR="00374FF4" w:rsidRDefault="00374FF4" w:rsidP="005F21EA">
      <w:pPr>
        <w:spacing w:after="0"/>
        <w:jc w:val="both"/>
        <w:rPr>
          <w:rFonts w:ascii="Times New Roman" w:hAnsi="Times New Roman" w:cs="Times New Roman"/>
          <w:color w:val="222A35" w:themeColor="text2" w:themeShade="80"/>
        </w:rPr>
      </w:pPr>
    </w:p>
    <w:p w:rsidR="008702A3" w:rsidRDefault="008702A3" w:rsidP="005F21EA">
      <w:pPr>
        <w:spacing w:after="0"/>
        <w:jc w:val="both"/>
        <w:rPr>
          <w:rFonts w:ascii="Times New Roman" w:hAnsi="Times New Roman" w:cs="Times New Roman"/>
          <w:color w:val="222A35" w:themeColor="text2" w:themeShade="80"/>
        </w:rPr>
      </w:pPr>
    </w:p>
    <w:p w:rsidR="008702A3" w:rsidRDefault="008702A3" w:rsidP="005F21EA">
      <w:pPr>
        <w:spacing w:after="0"/>
        <w:jc w:val="both"/>
        <w:rPr>
          <w:rFonts w:ascii="Times New Roman" w:hAnsi="Times New Roman" w:cs="Times New Roman"/>
          <w:color w:val="222A35" w:themeColor="text2" w:themeShade="80"/>
        </w:rPr>
      </w:pPr>
    </w:p>
    <w:p w:rsidR="008702A3" w:rsidRDefault="008702A3" w:rsidP="005F21EA">
      <w:pPr>
        <w:spacing w:after="0"/>
        <w:jc w:val="both"/>
        <w:rPr>
          <w:rFonts w:ascii="Times New Roman" w:hAnsi="Times New Roman" w:cs="Times New Roman"/>
          <w:color w:val="222A35" w:themeColor="text2" w:themeShade="80"/>
        </w:rPr>
      </w:pPr>
    </w:p>
    <w:p w:rsidR="008702A3" w:rsidRDefault="008702A3" w:rsidP="005F21EA">
      <w:pPr>
        <w:spacing w:after="0"/>
        <w:jc w:val="both"/>
        <w:rPr>
          <w:rFonts w:ascii="Times New Roman" w:hAnsi="Times New Roman" w:cs="Times New Roman"/>
          <w:color w:val="222A35" w:themeColor="text2" w:themeShade="80"/>
        </w:rPr>
      </w:pPr>
    </w:p>
    <w:p w:rsidR="008702A3" w:rsidRDefault="008702A3" w:rsidP="005F21EA">
      <w:pPr>
        <w:spacing w:after="0"/>
        <w:jc w:val="both"/>
        <w:rPr>
          <w:rFonts w:ascii="Times New Roman" w:hAnsi="Times New Roman" w:cs="Times New Roman"/>
          <w:color w:val="222A35" w:themeColor="text2" w:themeShade="80"/>
        </w:rPr>
      </w:pPr>
    </w:p>
    <w:p w:rsidR="008702A3" w:rsidRDefault="008702A3" w:rsidP="005F21EA">
      <w:pPr>
        <w:spacing w:after="0"/>
        <w:jc w:val="both"/>
        <w:rPr>
          <w:rFonts w:ascii="Times New Roman" w:hAnsi="Times New Roman" w:cs="Times New Roman"/>
          <w:color w:val="222A35" w:themeColor="text2" w:themeShade="80"/>
        </w:rPr>
      </w:pPr>
    </w:p>
    <w:p w:rsidR="00E84907" w:rsidRPr="005B2E4B" w:rsidRDefault="00597584"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6B39FB" w:rsidRDefault="00E84907" w:rsidP="00CA4D58">
      <w:pPr>
        <w:pStyle w:val="NoSpacing"/>
        <w:ind w:left="1440"/>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6B39FB" w:rsidRDefault="006B39FB" w:rsidP="00CA4D58">
      <w:pPr>
        <w:pStyle w:val="NoSpacing"/>
        <w:ind w:left="1440"/>
        <w:rPr>
          <w:rFonts w:ascii="Times New Roman" w:hAnsi="Times New Roman" w:cs="Times New Roman"/>
          <w:color w:val="222A35" w:themeColor="text2" w:themeShade="80"/>
        </w:rPr>
      </w:pPr>
    </w:p>
    <w:p w:rsidR="00E84907" w:rsidRDefault="006B39FB" w:rsidP="00CA4D58">
      <w:pPr>
        <w:pStyle w:val="NoSpacing"/>
        <w:ind w:left="1440"/>
        <w:rPr>
          <w:rFonts w:ascii="Times New Roman" w:hAnsi="Times New Roman" w:cs="Times New Roman"/>
          <w:color w:val="222A35" w:themeColor="text2" w:themeShade="80"/>
        </w:rPr>
      </w:pPr>
      <w:r w:rsidRPr="006B39FB">
        <w:rPr>
          <w:noProof/>
          <w:lang w:eastAsia="en-GB"/>
        </w:rPr>
        <w:drawing>
          <wp:inline distT="0" distB="0" distL="0" distR="0">
            <wp:extent cx="4114800" cy="333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76" cy="3347482"/>
                    </a:xfrm>
                    <a:prstGeom prst="rect">
                      <a:avLst/>
                    </a:prstGeom>
                    <a:noFill/>
                    <a:ln>
                      <a:noFill/>
                    </a:ln>
                  </pic:spPr>
                </pic:pic>
              </a:graphicData>
            </a:graphic>
          </wp:inline>
        </w:drawing>
      </w:r>
      <w:r w:rsidR="00E84907" w:rsidRPr="005B2E4B">
        <w:rPr>
          <w:rFonts w:ascii="Times New Roman" w:hAnsi="Times New Roman" w:cs="Times New Roman"/>
          <w:color w:val="222A35" w:themeColor="text2" w:themeShade="80"/>
        </w:rPr>
        <w:t xml:space="preserve"> </w:t>
      </w:r>
    </w:p>
    <w:p w:rsidR="006B39FB" w:rsidRDefault="006B39FB" w:rsidP="00D06B14">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5E5901" w:rsidRDefault="005E5901" w:rsidP="005E5901">
      <w:pPr>
        <w:pStyle w:val="NoSpacing"/>
        <w:numPr>
          <w:ilvl w:val="0"/>
          <w:numId w:val="25"/>
        </w:numPr>
        <w:rPr>
          <w:rFonts w:ascii="Times New Roman" w:hAnsi="Times New Roman" w:cs="Times New Roman"/>
          <w:color w:val="222A35" w:themeColor="text2" w:themeShade="80"/>
        </w:rPr>
      </w:pPr>
      <w:r>
        <w:rPr>
          <w:rFonts w:ascii="Times New Roman" w:hAnsi="Times New Roman" w:cs="Times New Roman"/>
          <w:color w:val="222A35" w:themeColor="text2" w:themeShade="80"/>
        </w:rPr>
        <w:t>Business rate grant</w:t>
      </w:r>
      <w:r w:rsidR="008702A3">
        <w:rPr>
          <w:rFonts w:ascii="Times New Roman" w:hAnsi="Times New Roman" w:cs="Times New Roman"/>
          <w:color w:val="222A35" w:themeColor="text2" w:themeShade="80"/>
        </w:rPr>
        <w:t xml:space="preserve"> – the Parish Council has received a grant of £10,000 from Mendip District Council.</w:t>
      </w:r>
    </w:p>
    <w:p w:rsidR="008702A3" w:rsidRDefault="008702A3" w:rsidP="005E5901">
      <w:pPr>
        <w:pStyle w:val="NoSpacing"/>
        <w:numPr>
          <w:ilvl w:val="0"/>
          <w:numId w:val="25"/>
        </w:numPr>
        <w:rPr>
          <w:rFonts w:ascii="Times New Roman" w:hAnsi="Times New Roman" w:cs="Times New Roman"/>
          <w:color w:val="222A35" w:themeColor="text2" w:themeShade="80"/>
        </w:rPr>
      </w:pPr>
      <w:r>
        <w:rPr>
          <w:rFonts w:ascii="Times New Roman" w:hAnsi="Times New Roman" w:cs="Times New Roman"/>
          <w:color w:val="222A35" w:themeColor="text2" w:themeShade="80"/>
        </w:rPr>
        <w:t>A request for a donation has been received from War Memorial Trust. Councillors did not want to put this on the agenda for discussion at the next meeting as it was unanimously agreed that they did not want to donate.</w:t>
      </w:r>
    </w:p>
    <w:p w:rsidR="00CA4D58" w:rsidRDefault="00CA4D58" w:rsidP="00CA4D58">
      <w:pPr>
        <w:pStyle w:val="NoSpacing"/>
        <w:ind w:left="1440"/>
        <w:rPr>
          <w:rFonts w:ascii="Times New Roman" w:hAnsi="Times New Roman" w:cs="Times New Roman"/>
          <w:color w:val="222A35" w:themeColor="text2" w:themeShade="80"/>
        </w:rPr>
      </w:pPr>
    </w:p>
    <w:p w:rsidR="00CA4D58" w:rsidRDefault="00597584"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p>
    <w:p w:rsidR="00AE2428" w:rsidRDefault="00AE2428" w:rsidP="00AE2428">
      <w:pPr>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All is good.</w:t>
      </w:r>
    </w:p>
    <w:p w:rsidR="00AE2428" w:rsidRDefault="00AE2428" w:rsidP="00AE2428">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roadside trees will need attention. Councillors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and Noble will arrange a time to take a take a look.</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597584"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p>
    <w:p w:rsidR="00AE2428" w:rsidRDefault="00AE2428" w:rsidP="00CA4D58">
      <w:pPr>
        <w:pStyle w:val="NoSpacing"/>
        <w:ind w:left="720" w:firstLine="720"/>
        <w:rPr>
          <w:rFonts w:ascii="Times New Roman" w:hAnsi="Times New Roman" w:cs="Times New Roman"/>
          <w:color w:val="222A35" w:themeColor="text2" w:themeShade="80"/>
        </w:rPr>
      </w:pPr>
    </w:p>
    <w:p w:rsidR="00AE2428" w:rsidRDefault="00AE2428" w:rsidP="00AE2428">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Residents are reminded that dogs should be kept on leads. There have been reports</w:t>
      </w:r>
      <w:r>
        <w:rPr>
          <w:rFonts w:ascii="Times New Roman" w:hAnsi="Times New Roman" w:cs="Times New Roman"/>
          <w:color w:val="222A35" w:themeColor="text2" w:themeShade="80"/>
        </w:rPr>
        <w:tab/>
        <w:t>of dogs getting into people’s gardens and harassing their pets. This is becoming a major problem within the village. Dogs are not allowed on the Playing Fields.</w:t>
      </w:r>
    </w:p>
    <w:p w:rsidR="00AE2428" w:rsidRDefault="00AE2428" w:rsidP="00AE2428">
      <w:pPr>
        <w:pStyle w:val="NoSpacing"/>
        <w:ind w:left="2160"/>
        <w:rPr>
          <w:rFonts w:ascii="Times New Roman" w:hAnsi="Times New Roman" w:cs="Times New Roman"/>
          <w:color w:val="222A35" w:themeColor="text2" w:themeShade="80"/>
        </w:rPr>
      </w:pPr>
    </w:p>
    <w:p w:rsidR="00AE2428" w:rsidRDefault="00AE2428" w:rsidP="00AE2428">
      <w:pPr>
        <w:pStyle w:val="NoSpacing"/>
        <w:ind w:left="2160"/>
        <w:rPr>
          <w:rFonts w:ascii="Times New Roman" w:hAnsi="Times New Roman" w:cs="Times New Roman"/>
          <w:color w:val="222A35" w:themeColor="text2" w:themeShade="80"/>
        </w:rPr>
      </w:pPr>
      <w:r w:rsidRPr="00A6298D">
        <w:rPr>
          <w:rFonts w:ascii="Times New Roman" w:hAnsi="Times New Roman" w:cs="Times New Roman"/>
          <w:b/>
          <w:color w:val="222A35" w:themeColor="text2" w:themeShade="80"/>
        </w:rPr>
        <w:t>Lives are being put at risk</w:t>
      </w:r>
      <w:r w:rsidR="00E0647B">
        <w:rPr>
          <w:rFonts w:ascii="Times New Roman" w:hAnsi="Times New Roman" w:cs="Times New Roman"/>
          <w:color w:val="222A35" w:themeColor="text2" w:themeShade="80"/>
        </w:rPr>
        <w:t xml:space="preserve"> due t</w:t>
      </w:r>
      <w:bookmarkStart w:id="0" w:name="_GoBack"/>
      <w:bookmarkEnd w:id="0"/>
      <w:r>
        <w:rPr>
          <w:rFonts w:ascii="Times New Roman" w:hAnsi="Times New Roman" w:cs="Times New Roman"/>
          <w:color w:val="222A35" w:themeColor="text2" w:themeShade="80"/>
        </w:rPr>
        <w:t>o inconsiderate parking in Bread Street. You must leave enough space for an emergency vehicle to pass!</w:t>
      </w:r>
    </w:p>
    <w:p w:rsidR="00A6298D" w:rsidRDefault="00A6298D" w:rsidP="00AE2428">
      <w:pPr>
        <w:pStyle w:val="NoSpacing"/>
        <w:ind w:left="2160"/>
        <w:rPr>
          <w:rFonts w:ascii="Times New Roman" w:hAnsi="Times New Roman" w:cs="Times New Roman"/>
          <w:color w:val="222A35" w:themeColor="text2" w:themeShade="80"/>
        </w:rPr>
      </w:pPr>
    </w:p>
    <w:p w:rsidR="00A6298D" w:rsidRDefault="00A6298D" w:rsidP="00AE2428">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Salt bins need to be added to next month’s agenda. The Clerk was asked to email Highways to enquire whether they will be filling the bins. </w:t>
      </w:r>
    </w:p>
    <w:p w:rsidR="00A6298D" w:rsidRDefault="00A6298D" w:rsidP="00AE2428">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Councillor Brown will check the bins within the village to identify which need filling.</w:t>
      </w:r>
    </w:p>
    <w:p w:rsidR="00A6298D" w:rsidRPr="00AE2428" w:rsidRDefault="00A6298D" w:rsidP="00AE2428">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sign for Weir Lane has been changed to Weird Lane. It was hoped that this would wash off in bad weather but it has not. Councillor King will see if it washes off. </w:t>
      </w:r>
    </w:p>
    <w:p w:rsidR="00E84907" w:rsidRDefault="00E84907" w:rsidP="001E67E6">
      <w:pPr>
        <w:pStyle w:val="NoSpacing"/>
        <w:rPr>
          <w:rFonts w:ascii="Times New Roman" w:hAnsi="Times New Roman" w:cs="Times New Roman"/>
          <w:b/>
          <w:color w:val="222A35" w:themeColor="text2" w:themeShade="80"/>
        </w:rPr>
      </w:pPr>
    </w:p>
    <w:p w:rsidR="0052081D" w:rsidRDefault="00E84907" w:rsidP="0052081D">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 xml:space="preserve">Wednesday </w:t>
      </w:r>
      <w:r w:rsidR="005E5901">
        <w:rPr>
          <w:rFonts w:ascii="Times New Roman" w:hAnsi="Times New Roman" w:cs="Times New Roman"/>
          <w:color w:val="222A35" w:themeColor="text2" w:themeShade="80"/>
        </w:rPr>
        <w:t>7</w:t>
      </w:r>
      <w:r w:rsidR="005E5901" w:rsidRPr="005E5901">
        <w:rPr>
          <w:rFonts w:ascii="Times New Roman" w:hAnsi="Times New Roman" w:cs="Times New Roman"/>
          <w:color w:val="222A35" w:themeColor="text2" w:themeShade="80"/>
          <w:vertAlign w:val="superscript"/>
        </w:rPr>
        <w:t>th</w:t>
      </w:r>
      <w:r w:rsidR="005E5901">
        <w:rPr>
          <w:rFonts w:ascii="Times New Roman" w:hAnsi="Times New Roman" w:cs="Times New Roman"/>
          <w:color w:val="222A35" w:themeColor="text2" w:themeShade="80"/>
        </w:rPr>
        <w:t xml:space="preserve"> October</w:t>
      </w:r>
      <w:r w:rsidR="00350F8E">
        <w:rPr>
          <w:rFonts w:ascii="Times New Roman" w:hAnsi="Times New Roman" w:cs="Times New Roman"/>
          <w:color w:val="222A35" w:themeColor="text2" w:themeShade="80"/>
        </w:rPr>
        <w:t xml:space="preserve"> </w:t>
      </w:r>
      <w:r w:rsidR="006774BA">
        <w:rPr>
          <w:rFonts w:ascii="Times New Roman" w:hAnsi="Times New Roman" w:cs="Times New Roman"/>
          <w:color w:val="222A35" w:themeColor="text2" w:themeShade="80"/>
        </w:rPr>
        <w:t xml:space="preserve">2020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t xml:space="preserve">       </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805E4C" w:rsidRDefault="00294F8B" w:rsidP="0052081D">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Meeting closed 8.23pm</w:t>
      </w: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7E735E" w:rsidRDefault="007E735E"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color w:val="222A35" w:themeColor="text2" w:themeShade="80"/>
        </w:rPr>
      </w:pPr>
    </w:p>
    <w:p w:rsidR="00657A24" w:rsidRDefault="00657A24" w:rsidP="0052081D">
      <w:pPr>
        <w:spacing w:after="0"/>
        <w:rPr>
          <w:rFonts w:ascii="Times New Roman" w:hAnsi="Times New Roman" w:cs="Times New Roman"/>
          <w:b/>
          <w:color w:val="222A35" w:themeColor="text2" w:themeShade="80"/>
          <w:sz w:val="28"/>
          <w:szCs w:val="28"/>
        </w:rPr>
      </w:pPr>
      <w:r w:rsidRPr="006B39FB">
        <w:rPr>
          <w:rFonts w:ascii="Times New Roman" w:hAnsi="Times New Roman" w:cs="Times New Roman"/>
          <w:b/>
          <w:color w:val="222A35" w:themeColor="text2" w:themeShade="80"/>
          <w:sz w:val="28"/>
          <w:szCs w:val="28"/>
        </w:rPr>
        <w:t xml:space="preserve">Appendix </w:t>
      </w:r>
      <w:proofErr w:type="gramStart"/>
      <w:r w:rsidRPr="006B39FB">
        <w:rPr>
          <w:rFonts w:ascii="Times New Roman" w:hAnsi="Times New Roman" w:cs="Times New Roman"/>
          <w:b/>
          <w:color w:val="222A35" w:themeColor="text2" w:themeShade="80"/>
          <w:sz w:val="28"/>
          <w:szCs w:val="28"/>
        </w:rPr>
        <w:t>A</w:t>
      </w:r>
      <w:proofErr w:type="gramEnd"/>
      <w:r w:rsidR="006B39FB" w:rsidRPr="006B39FB">
        <w:rPr>
          <w:rFonts w:ascii="Times New Roman" w:hAnsi="Times New Roman" w:cs="Times New Roman"/>
          <w:b/>
          <w:color w:val="222A35" w:themeColor="text2" w:themeShade="80"/>
          <w:sz w:val="28"/>
          <w:szCs w:val="28"/>
        </w:rPr>
        <w:t xml:space="preserve"> – Briefing from Nigel Hewitt-Cooper</w:t>
      </w:r>
    </w:p>
    <w:p w:rsidR="006B39FB" w:rsidRDefault="006B39FB" w:rsidP="0052081D">
      <w:pPr>
        <w:spacing w:after="0"/>
        <w:rPr>
          <w:rFonts w:ascii="Times New Roman" w:hAnsi="Times New Roman" w:cs="Times New Roman"/>
          <w:b/>
          <w:color w:val="222A35" w:themeColor="text2" w:themeShade="80"/>
          <w:sz w:val="28"/>
          <w:szCs w:val="28"/>
        </w:rPr>
      </w:pPr>
    </w:p>
    <w:p w:rsidR="006B39FB" w:rsidRPr="006B39FB" w:rsidRDefault="006B39FB" w:rsidP="006B39FB">
      <w:pPr>
        <w:jc w:val="center"/>
        <w:rPr>
          <w:rFonts w:ascii="Times New Roman" w:hAnsi="Times New Roman" w:cs="Times New Roman"/>
          <w:b/>
          <w:color w:val="0000FF"/>
          <w:sz w:val="24"/>
          <w:szCs w:val="24"/>
          <w:u w:val="single"/>
        </w:rPr>
      </w:pPr>
      <w:r w:rsidRPr="006B39FB">
        <w:rPr>
          <w:rFonts w:ascii="Times New Roman" w:hAnsi="Times New Roman" w:cs="Times New Roman"/>
          <w:b/>
          <w:color w:val="0000FF"/>
          <w:sz w:val="24"/>
          <w:szCs w:val="24"/>
          <w:u w:val="single"/>
        </w:rPr>
        <w:t xml:space="preserve">BRIEFING SHEET FOR PARISH AND TOWN COUNCILS </w:t>
      </w:r>
    </w:p>
    <w:p w:rsidR="006B39FB" w:rsidRPr="006B39FB" w:rsidRDefault="006B39FB" w:rsidP="006B39FB">
      <w:pPr>
        <w:jc w:val="center"/>
        <w:rPr>
          <w:rFonts w:ascii="Times New Roman" w:hAnsi="Times New Roman" w:cs="Times New Roman"/>
          <w:b/>
          <w:color w:val="0000FF"/>
          <w:sz w:val="24"/>
          <w:szCs w:val="24"/>
          <w:u w:val="single"/>
        </w:rPr>
      </w:pPr>
      <w:r w:rsidRPr="006B39FB">
        <w:rPr>
          <w:rFonts w:ascii="Times New Roman" w:hAnsi="Times New Roman" w:cs="Times New Roman"/>
          <w:b/>
          <w:color w:val="0000FF"/>
          <w:sz w:val="24"/>
          <w:szCs w:val="24"/>
          <w:u w:val="single"/>
        </w:rPr>
        <w:t>SEPTEMBER 2020</w:t>
      </w:r>
    </w:p>
    <w:p w:rsidR="006B39FB" w:rsidRPr="006B39FB" w:rsidRDefault="006B39FB" w:rsidP="006B39FB">
      <w:pPr>
        <w:rPr>
          <w:rFonts w:ascii="Times New Roman" w:hAnsi="Times New Roman" w:cs="Times New Roman"/>
          <w:b/>
          <w:sz w:val="24"/>
          <w:szCs w:val="24"/>
        </w:rPr>
      </w:pPr>
    </w:p>
    <w:p w:rsidR="006B39FB" w:rsidRPr="006B39FB" w:rsidRDefault="006B39FB" w:rsidP="006B39FB">
      <w:pPr>
        <w:pStyle w:val="Default"/>
        <w:spacing w:line="264" w:lineRule="auto"/>
        <w:rPr>
          <w:rFonts w:ascii="Times New Roman" w:hAnsi="Times New Roman" w:cs="Times New Roman"/>
        </w:rPr>
      </w:pPr>
      <w:r w:rsidRPr="006B39FB">
        <w:rPr>
          <w:rFonts w:ascii="Times New Roman" w:hAnsi="Times New Roman" w:cs="Times New Roman"/>
          <w:b/>
        </w:rPr>
        <w:t xml:space="preserve">Corona Virus Update: </w:t>
      </w:r>
      <w:r w:rsidRPr="006B39FB">
        <w:rPr>
          <w:rFonts w:ascii="Times New Roman" w:hAnsi="Times New Roman" w:cs="Times New Roman"/>
        </w:rPr>
        <w:t>Whilst every death is undoubtedly an absolute tragedy, the situation in Somerset has been throughout the pandemic relatively quiet compared to the rest of the Country. As at 25</w:t>
      </w:r>
      <w:r w:rsidRPr="006B39FB">
        <w:rPr>
          <w:rFonts w:ascii="Times New Roman" w:hAnsi="Times New Roman" w:cs="Times New Roman"/>
          <w:vertAlign w:val="superscript"/>
        </w:rPr>
        <w:t>th</w:t>
      </w:r>
      <w:r w:rsidRPr="006B39FB">
        <w:rPr>
          <w:rFonts w:ascii="Times New Roman" w:hAnsi="Times New Roman" w:cs="Times New Roman"/>
        </w:rPr>
        <w:t xml:space="preserve"> August, the number of confirmed </w:t>
      </w:r>
      <w:proofErr w:type="spellStart"/>
      <w:r w:rsidRPr="006B39FB">
        <w:rPr>
          <w:rFonts w:ascii="Times New Roman" w:hAnsi="Times New Roman" w:cs="Times New Roman"/>
        </w:rPr>
        <w:t>Covid</w:t>
      </w:r>
      <w:proofErr w:type="spellEnd"/>
      <w:r w:rsidRPr="006B39FB">
        <w:rPr>
          <w:rFonts w:ascii="Times New Roman" w:hAnsi="Times New Roman" w:cs="Times New Roman"/>
        </w:rPr>
        <w:t xml:space="preserve"> cases in Somerset was 1,373 and the number of </w:t>
      </w:r>
      <w:proofErr w:type="spellStart"/>
      <w:r w:rsidRPr="006B39FB">
        <w:rPr>
          <w:rFonts w:ascii="Times New Roman" w:hAnsi="Times New Roman" w:cs="Times New Roman"/>
        </w:rPr>
        <w:t>Covid</w:t>
      </w:r>
      <w:proofErr w:type="spellEnd"/>
      <w:r w:rsidRPr="006B39FB">
        <w:rPr>
          <w:rFonts w:ascii="Times New Roman" w:hAnsi="Times New Roman" w:cs="Times New Roman"/>
        </w:rPr>
        <w:t xml:space="preserve">-attributed deaths 203. There was one further Care Home death in late July and the current number of total deaths across the County is currently 4% below the 5-year average. The latest R value for Somerset is between 0.8 and 1.1. </w:t>
      </w:r>
    </w:p>
    <w:p w:rsidR="006B39FB" w:rsidRPr="006B39FB" w:rsidRDefault="006B39FB" w:rsidP="006B39FB">
      <w:pPr>
        <w:pStyle w:val="Default"/>
        <w:spacing w:line="264" w:lineRule="auto"/>
        <w:rPr>
          <w:rFonts w:ascii="Times New Roman" w:hAnsi="Times New Roman" w:cs="Times New Roman"/>
        </w:rPr>
      </w:pPr>
    </w:p>
    <w:p w:rsidR="006B39FB" w:rsidRPr="006B39FB" w:rsidRDefault="006B39FB" w:rsidP="006B39FB">
      <w:pPr>
        <w:spacing w:after="406" w:line="264" w:lineRule="auto"/>
        <w:rPr>
          <w:rFonts w:ascii="Times New Roman" w:hAnsi="Times New Roman" w:cs="Times New Roman"/>
          <w:color w:val="333333"/>
          <w:sz w:val="24"/>
          <w:szCs w:val="24"/>
        </w:rPr>
      </w:pPr>
      <w:r w:rsidRPr="006B39FB">
        <w:rPr>
          <w:rFonts w:ascii="Times New Roman" w:hAnsi="Times New Roman" w:cs="Times New Roman"/>
          <w:b/>
          <w:color w:val="333333"/>
          <w:sz w:val="24"/>
          <w:szCs w:val="24"/>
        </w:rPr>
        <w:t>Return to School:</w:t>
      </w:r>
      <w:r w:rsidRPr="006B39FB">
        <w:rPr>
          <w:rFonts w:ascii="Times New Roman" w:hAnsi="Times New Roman" w:cs="Times New Roman"/>
          <w:color w:val="333333"/>
          <w:sz w:val="24"/>
          <w:szCs w:val="24"/>
        </w:rPr>
        <w:t xml:space="preserve"> Children of all ages are expected to return to school over the next two weeks with the clear message from Somerset’s head teachers that they are ready and can’t wait to welcome the pupils back. Measures being put in place vary from school to school but include: Year group or class group bubbles; one-way systems; regular hand sanitizing and cleaning of spaces; desks organised in rows all facing the front and spaced out; outside areas divided into ‘zones’, which are allocated to specific groups of children plus staggered start and finish times.</w:t>
      </w:r>
    </w:p>
    <w:p w:rsidR="006B39FB" w:rsidRPr="006B39FB" w:rsidRDefault="006B39FB" w:rsidP="006B39FB">
      <w:pPr>
        <w:spacing w:after="240" w:line="264" w:lineRule="auto"/>
        <w:rPr>
          <w:rFonts w:ascii="Times New Roman" w:hAnsi="Times New Roman" w:cs="Times New Roman"/>
          <w:b/>
          <w:sz w:val="24"/>
          <w:szCs w:val="24"/>
        </w:rPr>
      </w:pPr>
      <w:r w:rsidRPr="006B39FB">
        <w:rPr>
          <w:rFonts w:ascii="Times New Roman" w:hAnsi="Times New Roman" w:cs="Times New Roman"/>
          <w:b/>
          <w:color w:val="000000"/>
          <w:sz w:val="24"/>
          <w:szCs w:val="24"/>
          <w:lang w:val="en-US"/>
        </w:rPr>
        <w:t>Return to School and College Transport:</w:t>
      </w:r>
      <w:r w:rsidRPr="006B39FB">
        <w:rPr>
          <w:rFonts w:ascii="Times New Roman" w:hAnsi="Times New Roman" w:cs="Times New Roman"/>
          <w:color w:val="000000"/>
          <w:sz w:val="24"/>
          <w:szCs w:val="24"/>
          <w:lang w:val="en-US"/>
        </w:rPr>
        <w:t xml:space="preserve"> </w:t>
      </w:r>
      <w:r w:rsidRPr="006B39FB">
        <w:rPr>
          <w:rFonts w:ascii="Times New Roman" w:eastAsia="Times New Roman" w:hAnsi="Times New Roman" w:cs="Times New Roman"/>
          <w:color w:val="000000"/>
          <w:sz w:val="24"/>
          <w:szCs w:val="24"/>
        </w:rPr>
        <w:t>SCC is following current Government guidance in relation to school and college transport. Parents and students are being advised to walk, cycle or be driven to school or college where possible. For those that use school transport Students are advised to sit with their year group and are strongly advised to wear face coverings on the bus.</w:t>
      </w:r>
      <w:r w:rsidRPr="006B39FB">
        <w:rPr>
          <w:rStyle w:val="apple-converted-space"/>
          <w:rFonts w:ascii="Times New Roman" w:eastAsia="Times New Roman" w:hAnsi="Times New Roman" w:cs="Times New Roman"/>
          <w:color w:val="000000"/>
          <w:sz w:val="24"/>
          <w:szCs w:val="24"/>
        </w:rPr>
        <w:t> </w:t>
      </w:r>
      <w:r w:rsidRPr="006B39FB">
        <w:rPr>
          <w:rFonts w:ascii="Times New Roman" w:eastAsia="Times New Roman" w:hAnsi="Times New Roman" w:cs="Times New Roman"/>
          <w:color w:val="000000"/>
          <w:sz w:val="24"/>
          <w:szCs w:val="24"/>
        </w:rPr>
        <w:t xml:space="preserve">For college transport, routes where additional capacity is needed, SCC are laying on approx. 20 additional buses at peak times. Details are at: </w:t>
      </w:r>
      <w:hyperlink r:id="rId9" w:history="1">
        <w:r w:rsidRPr="006B39FB">
          <w:rPr>
            <w:rStyle w:val="Hyperlink"/>
            <w:rFonts w:ascii="Times New Roman" w:eastAsia="Times New Roman" w:hAnsi="Times New Roman" w:cs="Times New Roman"/>
            <w:sz w:val="24"/>
            <w:szCs w:val="24"/>
          </w:rPr>
          <w:t>http://www.somerset.gov.uk/schooltransport</w:t>
        </w:r>
      </w:hyperlink>
    </w:p>
    <w:p w:rsidR="006B39FB" w:rsidRPr="006B39FB" w:rsidRDefault="006B39FB" w:rsidP="006B39FB">
      <w:pPr>
        <w:pStyle w:val="NormalWeb"/>
        <w:spacing w:after="406" w:line="264" w:lineRule="auto"/>
      </w:pPr>
      <w:proofErr w:type="spellStart"/>
      <w:r w:rsidRPr="006B39FB">
        <w:rPr>
          <w:b/>
        </w:rPr>
        <w:t>Covid</w:t>
      </w:r>
      <w:proofErr w:type="spellEnd"/>
      <w:r w:rsidRPr="006B39FB">
        <w:rPr>
          <w:b/>
        </w:rPr>
        <w:t xml:space="preserve"> 19 Parish and Towns Forum:</w:t>
      </w:r>
      <w:r w:rsidRPr="006B39FB">
        <w:t xml:space="preserve"> SPARK is hosting a Forum along with SALC on the 15th September aimed at Parish &amp; Town Councils.  It will be an opportunity to showcase some of the councils in Somerset who really engaged in the Covid-19 response in their communities, co-ordinating local efforts and experimenting with new ways of working. SPARK and SALC are hoping that this will initiate a conversation about how Parishes can work better with the communities they serve and capitalise on the volunteering legacy from Covid-19. To register go to </w:t>
      </w:r>
      <w:hyperlink r:id="rId10" w:history="1">
        <w:r w:rsidRPr="006B39FB">
          <w:rPr>
            <w:rStyle w:val="Hyperlink"/>
          </w:rPr>
          <w:t>https://us02web.zoom.us/meeting/register/tZwvdu-qqz4tEtdXYBab_pbWDMGESkYf5Y7I</w:t>
        </w:r>
      </w:hyperlink>
    </w:p>
    <w:p w:rsidR="006B39FB" w:rsidRPr="006B39FB" w:rsidRDefault="006B39FB" w:rsidP="006B39FB">
      <w:pPr>
        <w:pStyle w:val="NormalWeb"/>
        <w:spacing w:before="0" w:beforeAutospacing="0" w:after="288" w:afterAutospacing="0" w:line="264" w:lineRule="auto"/>
        <w:textAlignment w:val="baseline"/>
      </w:pPr>
      <w:r w:rsidRPr="006B39FB">
        <w:rPr>
          <w:b/>
        </w:rPr>
        <w:t>One Somerset:</w:t>
      </w:r>
      <w:r w:rsidRPr="006B39FB">
        <w:t xml:space="preserve"> The business case to move to a Single Unitary authority across Somerset is available on </w:t>
      </w:r>
      <w:hyperlink r:id="rId11" w:history="1">
        <w:r w:rsidRPr="006B39FB">
          <w:rPr>
            <w:rStyle w:val="Hyperlink"/>
          </w:rPr>
          <w:t>www.onesomerset.org.uk</w:t>
        </w:r>
      </w:hyperlink>
      <w:r w:rsidRPr="006B39FB">
        <w:t xml:space="preserve">   </w:t>
      </w:r>
      <w:proofErr w:type="gramStart"/>
      <w:r w:rsidRPr="006B39FB">
        <w:t>and  details</w:t>
      </w:r>
      <w:proofErr w:type="gramEnd"/>
      <w:r w:rsidRPr="006B39FB">
        <w:t xml:space="preserve"> the reasons for the recommendations and the substantial benefits to the residents of Somerset. The business case was approved by Full Council on the 29</w:t>
      </w:r>
      <w:r w:rsidRPr="006B39FB">
        <w:rPr>
          <w:vertAlign w:val="superscript"/>
        </w:rPr>
        <w:t>th</w:t>
      </w:r>
      <w:r w:rsidRPr="006B39FB">
        <w:t xml:space="preserve"> July for submission to the Secretary of State. Engagement and consultation activities on One Somerset will continue through the later summer and autumn.</w:t>
      </w:r>
    </w:p>
    <w:p w:rsidR="006B39FB" w:rsidRPr="006B39FB" w:rsidRDefault="006B39FB" w:rsidP="006B39FB">
      <w:pPr>
        <w:spacing w:after="406" w:line="264" w:lineRule="auto"/>
        <w:rPr>
          <w:rFonts w:ascii="Times New Roman" w:hAnsi="Times New Roman" w:cs="Times New Roman"/>
          <w:color w:val="333333"/>
          <w:sz w:val="24"/>
          <w:szCs w:val="24"/>
        </w:rPr>
      </w:pPr>
      <w:r w:rsidRPr="006B39FB">
        <w:rPr>
          <w:rFonts w:ascii="Times New Roman" w:hAnsi="Times New Roman" w:cs="Times New Roman"/>
          <w:b/>
          <w:color w:val="333333"/>
          <w:sz w:val="24"/>
          <w:szCs w:val="24"/>
        </w:rPr>
        <w:lastRenderedPageBreak/>
        <w:t>Public Health Nursing:</w:t>
      </w:r>
      <w:r w:rsidRPr="006B39FB">
        <w:rPr>
          <w:rFonts w:ascii="Times New Roman" w:hAnsi="Times New Roman" w:cs="Times New Roman"/>
          <w:color w:val="333333"/>
          <w:sz w:val="24"/>
          <w:szCs w:val="24"/>
        </w:rPr>
        <w:t xml:space="preserve"> SCC’s Public Health Nursing service has been nationally acclaimed by the Institute for Health Visiting for the innovative online support developed during lockdown – a time when face-to-face appointments were no longer possible. Health Visitors, who as part of their role visit new parents after having a baby, had to adopt big changes to the way they work to enable them to deliver services to new parents to offer much needed support advice and guidance, weigh-ins for new babies, ante-natal, post-natal and infant feeding support and other essential contacts.</w:t>
      </w:r>
    </w:p>
    <w:p w:rsidR="006B39FB" w:rsidRPr="006B39FB" w:rsidRDefault="006B39FB" w:rsidP="006B39FB">
      <w:pPr>
        <w:pStyle w:val="NormalWeb"/>
        <w:spacing w:before="0" w:beforeAutospacing="0" w:after="406" w:afterAutospacing="0" w:line="264" w:lineRule="auto"/>
        <w:rPr>
          <w:color w:val="333333"/>
        </w:rPr>
      </w:pPr>
      <w:r w:rsidRPr="006B39FB">
        <w:rPr>
          <w:b/>
          <w:color w:val="333333"/>
        </w:rPr>
        <w:t>Somerset Youth Music Group:</w:t>
      </w:r>
      <w:r w:rsidRPr="006B39FB">
        <w:rPr>
          <w:color w:val="333333"/>
        </w:rPr>
        <w:t xml:space="preserve"> Thanks to a unique online project, Somerset’s musical groups including students from 32 of the county’s schools and colleges have put together a stunning a recording of Elbow’s One Day </w:t>
      </w:r>
      <w:proofErr w:type="gramStart"/>
      <w:r w:rsidRPr="006B39FB">
        <w:rPr>
          <w:color w:val="333333"/>
        </w:rPr>
        <w:t>Like</w:t>
      </w:r>
      <w:proofErr w:type="gramEnd"/>
      <w:r w:rsidRPr="006B39FB">
        <w:rPr>
          <w:color w:val="333333"/>
        </w:rPr>
        <w:t xml:space="preserve"> This. 90 young people, with ages ranging from 8 to 21 took part. Organised by Somerset Music, the video features the Somerset County Youth Choir, Somerset County Youth Orchestra and Somerset County Youth Concert Band. The inspirational video can be found at   </w:t>
      </w:r>
      <w:hyperlink r:id="rId12" w:history="1">
        <w:r w:rsidRPr="006B39FB">
          <w:rPr>
            <w:rStyle w:val="Hyperlink"/>
          </w:rPr>
          <w:t>https://secure1.somerset.gov.uk/forms/PortalShowForm.asp?fm_formalias=SMD</w:t>
        </w:r>
      </w:hyperlink>
    </w:p>
    <w:p w:rsidR="006B39FB" w:rsidRPr="006B39FB" w:rsidRDefault="006B39FB" w:rsidP="006B39FB">
      <w:pPr>
        <w:pStyle w:val="NormalWeb"/>
        <w:spacing w:before="0" w:beforeAutospacing="0" w:after="288" w:afterAutospacing="0" w:line="264" w:lineRule="auto"/>
        <w:textAlignment w:val="baseline"/>
        <w:rPr>
          <w:color w:val="545454"/>
        </w:rPr>
      </w:pPr>
      <w:r w:rsidRPr="006B39FB">
        <w:rPr>
          <w:b/>
        </w:rPr>
        <w:t>Armed Forces Covenant Recognition:</w:t>
      </w:r>
      <w:r w:rsidRPr="006B39FB">
        <w:t xml:space="preserve"> SCC has been awarded the Silver Award in recognition of the Council’s support for the Armed Forces community. The Armed Forces Covenant is a promise from the nation to those who serve or have served that we will do all we can to ensure they are treated fairly and not disadvantaged in their day-to-day lives. The Covenant seeks to ensure fair treatment for Regulars, Reservists, Veterans and their immediate families. Silver Award winners must actively demonstrate that servicemen and women, and their families, are not treated unfairly because they are serving in the Forces and must have an internally publicised positive Human Resources policy on employing Reservists. Further information can be found at </w:t>
      </w:r>
      <w:hyperlink r:id="rId13" w:history="1">
        <w:r w:rsidRPr="006B39FB">
          <w:rPr>
            <w:rStyle w:val="Hyperlink"/>
            <w:bdr w:val="none" w:sz="0" w:space="0" w:color="auto" w:frame="1"/>
          </w:rPr>
          <w:t>http://www.somerset.gov.uk/forcescovenant</w:t>
        </w:r>
      </w:hyperlink>
      <w:r w:rsidRPr="006B39FB">
        <w:rPr>
          <w:color w:val="0000FF"/>
          <w:bdr w:val="none" w:sz="0" w:space="0" w:color="auto" w:frame="1"/>
        </w:rPr>
        <w:t xml:space="preserve"> </w:t>
      </w:r>
    </w:p>
    <w:p w:rsidR="006B39FB" w:rsidRPr="006B39FB" w:rsidRDefault="006B39FB" w:rsidP="006B39FB">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6B39FB" w:rsidRPr="006B39FB" w:rsidTr="00E67A9F">
        <w:tc>
          <w:tcPr>
            <w:tcW w:w="0" w:type="auto"/>
            <w:vAlign w:val="center"/>
            <w:hideMark/>
          </w:tcPr>
          <w:p w:rsidR="006B39FB" w:rsidRPr="006B39FB" w:rsidRDefault="006B39FB" w:rsidP="00E67A9F">
            <w:pPr>
              <w:spacing w:after="270"/>
              <w:rPr>
                <w:rFonts w:ascii="Times New Roman" w:eastAsia="Times New Roman" w:hAnsi="Times New Roman" w:cs="Times New Roman"/>
                <w:color w:val="000000"/>
                <w:sz w:val="24"/>
                <w:szCs w:val="24"/>
              </w:rPr>
            </w:pPr>
          </w:p>
        </w:tc>
      </w:tr>
    </w:tbl>
    <w:p w:rsidR="006B39FB" w:rsidRPr="006B39FB" w:rsidRDefault="006B39FB" w:rsidP="006B39FB">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6B39FB" w:rsidRPr="006B39FB" w:rsidTr="00E67A9F">
        <w:tc>
          <w:tcPr>
            <w:tcW w:w="0" w:type="auto"/>
            <w:vAlign w:val="center"/>
            <w:hideMark/>
          </w:tcPr>
          <w:p w:rsidR="006B39FB" w:rsidRPr="006B39FB" w:rsidRDefault="006B39FB" w:rsidP="00E67A9F">
            <w:pPr>
              <w:spacing w:after="270"/>
              <w:rPr>
                <w:rFonts w:ascii="Times New Roman" w:eastAsia="Times New Roman" w:hAnsi="Times New Roman" w:cs="Times New Roman"/>
                <w:color w:val="000000"/>
                <w:sz w:val="24"/>
                <w:szCs w:val="24"/>
              </w:rPr>
            </w:pPr>
          </w:p>
        </w:tc>
      </w:tr>
    </w:tbl>
    <w:p w:rsidR="006B39FB" w:rsidRPr="006B39FB" w:rsidRDefault="006B39FB" w:rsidP="006B39FB">
      <w:pPr>
        <w:rPr>
          <w:rFonts w:ascii="Times New Roman" w:eastAsia="Times New Roman" w:hAnsi="Times New Roman" w:cs="Times New Roman"/>
          <w:vanish/>
          <w:sz w:val="24"/>
          <w:szCs w:val="24"/>
        </w:rPr>
      </w:pPr>
    </w:p>
    <w:p w:rsidR="006B39FB" w:rsidRPr="006B39FB" w:rsidRDefault="006B39FB" w:rsidP="006B39FB">
      <w:pPr>
        <w:pStyle w:val="NormalWeb"/>
        <w:spacing w:before="0" w:beforeAutospacing="0" w:after="406" w:afterAutospacing="0"/>
        <w:rPr>
          <w:color w:val="333333"/>
        </w:rPr>
      </w:pPr>
    </w:p>
    <w:p w:rsidR="006B39FB" w:rsidRPr="006B39FB" w:rsidRDefault="006B39FB" w:rsidP="0052081D">
      <w:pPr>
        <w:spacing w:after="0"/>
        <w:rPr>
          <w:rFonts w:ascii="Times New Roman" w:hAnsi="Times New Roman" w:cs="Times New Roman"/>
          <w:b/>
          <w:sz w:val="24"/>
          <w:szCs w:val="24"/>
        </w:rPr>
      </w:pPr>
    </w:p>
    <w:sectPr w:rsidR="006B39FB" w:rsidRPr="006B39FB" w:rsidSect="00002B7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F4" w:rsidRDefault="007962F4" w:rsidP="00BA4D29">
      <w:pPr>
        <w:spacing w:after="0" w:line="240" w:lineRule="auto"/>
      </w:pPr>
      <w:r>
        <w:separator/>
      </w:r>
    </w:p>
  </w:endnote>
  <w:endnote w:type="continuationSeparator" w:id="0">
    <w:p w:rsidR="007962F4" w:rsidRDefault="007962F4"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B0" w:rsidRDefault="006C4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B0" w:rsidRDefault="006C4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B0" w:rsidRDefault="006C4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F4" w:rsidRDefault="007962F4" w:rsidP="00BA4D29">
      <w:pPr>
        <w:spacing w:after="0" w:line="240" w:lineRule="auto"/>
      </w:pPr>
      <w:r>
        <w:separator/>
      </w:r>
    </w:p>
  </w:footnote>
  <w:footnote w:type="continuationSeparator" w:id="0">
    <w:p w:rsidR="007962F4" w:rsidRDefault="007962F4"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B0" w:rsidRDefault="006C4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291686"/>
      <w:docPartObj>
        <w:docPartGallery w:val="Watermarks"/>
        <w:docPartUnique/>
      </w:docPartObj>
    </w:sdtPr>
    <w:sdtEndPr/>
    <w:sdtContent>
      <w:p w:rsidR="006C4EB0" w:rsidRDefault="007962F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B0" w:rsidRDefault="006C4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1621C00"/>
    <w:multiLevelType w:val="hybridMultilevel"/>
    <w:tmpl w:val="30E406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17"/>
  </w:num>
  <w:num w:numId="5">
    <w:abstractNumId w:val="9"/>
  </w:num>
  <w:num w:numId="6">
    <w:abstractNumId w:val="22"/>
  </w:num>
  <w:num w:numId="7">
    <w:abstractNumId w:val="23"/>
  </w:num>
  <w:num w:numId="8">
    <w:abstractNumId w:val="15"/>
  </w:num>
  <w:num w:numId="9">
    <w:abstractNumId w:val="18"/>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1"/>
  </w:num>
  <w:num w:numId="18">
    <w:abstractNumId w:val="14"/>
  </w:num>
  <w:num w:numId="19">
    <w:abstractNumId w:val="1"/>
  </w:num>
  <w:num w:numId="20">
    <w:abstractNumId w:val="21"/>
  </w:num>
  <w:num w:numId="21">
    <w:abstractNumId w:val="12"/>
  </w:num>
  <w:num w:numId="22">
    <w:abstractNumId w:val="5"/>
  </w:num>
  <w:num w:numId="23">
    <w:abstractNumId w:val="3"/>
  </w:num>
  <w:num w:numId="24">
    <w:abstractNumId w:val="2"/>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7323"/>
    <w:rsid w:val="00064274"/>
    <w:rsid w:val="00065140"/>
    <w:rsid w:val="0006771B"/>
    <w:rsid w:val="00071D40"/>
    <w:rsid w:val="0007210C"/>
    <w:rsid w:val="0007308B"/>
    <w:rsid w:val="00075D33"/>
    <w:rsid w:val="000827DD"/>
    <w:rsid w:val="0008562C"/>
    <w:rsid w:val="00085FF9"/>
    <w:rsid w:val="00090019"/>
    <w:rsid w:val="00090ED0"/>
    <w:rsid w:val="00091AA3"/>
    <w:rsid w:val="000946F5"/>
    <w:rsid w:val="000961A6"/>
    <w:rsid w:val="0009681E"/>
    <w:rsid w:val="000975CC"/>
    <w:rsid w:val="00097D20"/>
    <w:rsid w:val="000A0628"/>
    <w:rsid w:val="000A4961"/>
    <w:rsid w:val="000B2C57"/>
    <w:rsid w:val="000B3A57"/>
    <w:rsid w:val="000B5931"/>
    <w:rsid w:val="000C1C3A"/>
    <w:rsid w:val="000C2B1D"/>
    <w:rsid w:val="000C2D3A"/>
    <w:rsid w:val="000C4510"/>
    <w:rsid w:val="000C65D6"/>
    <w:rsid w:val="000C719E"/>
    <w:rsid w:val="000D14F6"/>
    <w:rsid w:val="000D1847"/>
    <w:rsid w:val="000D1DFB"/>
    <w:rsid w:val="000D3606"/>
    <w:rsid w:val="000D5DB1"/>
    <w:rsid w:val="000E3C8F"/>
    <w:rsid w:val="000E62DA"/>
    <w:rsid w:val="000E7895"/>
    <w:rsid w:val="000F08CF"/>
    <w:rsid w:val="000F0D88"/>
    <w:rsid w:val="000F1AFF"/>
    <w:rsid w:val="000F4645"/>
    <w:rsid w:val="000F5AC8"/>
    <w:rsid w:val="000F75AA"/>
    <w:rsid w:val="00101B75"/>
    <w:rsid w:val="0010650A"/>
    <w:rsid w:val="00106A95"/>
    <w:rsid w:val="00106E37"/>
    <w:rsid w:val="0011271B"/>
    <w:rsid w:val="00112A89"/>
    <w:rsid w:val="001139C8"/>
    <w:rsid w:val="00114C40"/>
    <w:rsid w:val="00115EB0"/>
    <w:rsid w:val="00116440"/>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B14FB"/>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1692"/>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81FB6"/>
    <w:rsid w:val="00282547"/>
    <w:rsid w:val="002838E4"/>
    <w:rsid w:val="00284107"/>
    <w:rsid w:val="00285D18"/>
    <w:rsid w:val="00287FB7"/>
    <w:rsid w:val="002908C9"/>
    <w:rsid w:val="0029346F"/>
    <w:rsid w:val="00294F8B"/>
    <w:rsid w:val="0029568F"/>
    <w:rsid w:val="00295F29"/>
    <w:rsid w:val="0029716E"/>
    <w:rsid w:val="002A00D1"/>
    <w:rsid w:val="002A03BB"/>
    <w:rsid w:val="002A040A"/>
    <w:rsid w:val="002A188B"/>
    <w:rsid w:val="002A4462"/>
    <w:rsid w:val="002B199A"/>
    <w:rsid w:val="002B3E3D"/>
    <w:rsid w:val="002B4D90"/>
    <w:rsid w:val="002B643C"/>
    <w:rsid w:val="002C19AA"/>
    <w:rsid w:val="002C1E7E"/>
    <w:rsid w:val="002C2AA9"/>
    <w:rsid w:val="002D0781"/>
    <w:rsid w:val="002D2868"/>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267BD"/>
    <w:rsid w:val="00326D3B"/>
    <w:rsid w:val="00336E49"/>
    <w:rsid w:val="00340B03"/>
    <w:rsid w:val="00346E02"/>
    <w:rsid w:val="00347DA7"/>
    <w:rsid w:val="00350F8E"/>
    <w:rsid w:val="00357EEB"/>
    <w:rsid w:val="0036066B"/>
    <w:rsid w:val="00366470"/>
    <w:rsid w:val="00371FF2"/>
    <w:rsid w:val="00372CCC"/>
    <w:rsid w:val="003747AE"/>
    <w:rsid w:val="00374FF4"/>
    <w:rsid w:val="00376101"/>
    <w:rsid w:val="00376903"/>
    <w:rsid w:val="0037778B"/>
    <w:rsid w:val="0038147F"/>
    <w:rsid w:val="0038265A"/>
    <w:rsid w:val="00382930"/>
    <w:rsid w:val="00383919"/>
    <w:rsid w:val="00383E53"/>
    <w:rsid w:val="00384BB6"/>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C58E3"/>
    <w:rsid w:val="003D0875"/>
    <w:rsid w:val="003D4A85"/>
    <w:rsid w:val="003D5142"/>
    <w:rsid w:val="003D5506"/>
    <w:rsid w:val="003D5B77"/>
    <w:rsid w:val="003D6FEA"/>
    <w:rsid w:val="003E163E"/>
    <w:rsid w:val="003E234A"/>
    <w:rsid w:val="003E237D"/>
    <w:rsid w:val="003E3338"/>
    <w:rsid w:val="003E7ADA"/>
    <w:rsid w:val="003F224F"/>
    <w:rsid w:val="003F4BA2"/>
    <w:rsid w:val="003F7C05"/>
    <w:rsid w:val="004008FA"/>
    <w:rsid w:val="00402E03"/>
    <w:rsid w:val="00402E97"/>
    <w:rsid w:val="00410249"/>
    <w:rsid w:val="0041067D"/>
    <w:rsid w:val="00411AA0"/>
    <w:rsid w:val="00412E73"/>
    <w:rsid w:val="00413FDE"/>
    <w:rsid w:val="0041539B"/>
    <w:rsid w:val="004211BD"/>
    <w:rsid w:val="0042331D"/>
    <w:rsid w:val="00423E56"/>
    <w:rsid w:val="0043030D"/>
    <w:rsid w:val="00434AC3"/>
    <w:rsid w:val="00435F5F"/>
    <w:rsid w:val="00437DBC"/>
    <w:rsid w:val="004401FF"/>
    <w:rsid w:val="00440DC8"/>
    <w:rsid w:val="004425B6"/>
    <w:rsid w:val="00443162"/>
    <w:rsid w:val="004441F5"/>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35F2"/>
    <w:rsid w:val="00493DA9"/>
    <w:rsid w:val="0049787C"/>
    <w:rsid w:val="00497FD6"/>
    <w:rsid w:val="004A1F71"/>
    <w:rsid w:val="004A3540"/>
    <w:rsid w:val="004A3FDA"/>
    <w:rsid w:val="004B5BC7"/>
    <w:rsid w:val="004B6342"/>
    <w:rsid w:val="004C50DB"/>
    <w:rsid w:val="004C6E15"/>
    <w:rsid w:val="004C7C25"/>
    <w:rsid w:val="004D08F3"/>
    <w:rsid w:val="004D0BA9"/>
    <w:rsid w:val="004D7458"/>
    <w:rsid w:val="004D7DA6"/>
    <w:rsid w:val="004E0C4F"/>
    <w:rsid w:val="004E258B"/>
    <w:rsid w:val="004E439B"/>
    <w:rsid w:val="004E49BD"/>
    <w:rsid w:val="004E64E6"/>
    <w:rsid w:val="004E6C8A"/>
    <w:rsid w:val="004E7D19"/>
    <w:rsid w:val="004E7F3C"/>
    <w:rsid w:val="004F0E77"/>
    <w:rsid w:val="004F2DED"/>
    <w:rsid w:val="004F2EF3"/>
    <w:rsid w:val="004F736C"/>
    <w:rsid w:val="00500FC1"/>
    <w:rsid w:val="00501C6F"/>
    <w:rsid w:val="0050347D"/>
    <w:rsid w:val="00505E2E"/>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6E8"/>
    <w:rsid w:val="005959F0"/>
    <w:rsid w:val="0059730E"/>
    <w:rsid w:val="00597584"/>
    <w:rsid w:val="00597E57"/>
    <w:rsid w:val="005A1395"/>
    <w:rsid w:val="005A30AD"/>
    <w:rsid w:val="005A3C03"/>
    <w:rsid w:val="005A7083"/>
    <w:rsid w:val="005B25A0"/>
    <w:rsid w:val="005B2E4B"/>
    <w:rsid w:val="005B3375"/>
    <w:rsid w:val="005B55F8"/>
    <w:rsid w:val="005C15E6"/>
    <w:rsid w:val="005C1C96"/>
    <w:rsid w:val="005C24EB"/>
    <w:rsid w:val="005D0220"/>
    <w:rsid w:val="005D1E97"/>
    <w:rsid w:val="005D1FE4"/>
    <w:rsid w:val="005D30DD"/>
    <w:rsid w:val="005D47F7"/>
    <w:rsid w:val="005D63A3"/>
    <w:rsid w:val="005E3353"/>
    <w:rsid w:val="005E5901"/>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26C"/>
    <w:rsid w:val="00627AED"/>
    <w:rsid w:val="00630C5E"/>
    <w:rsid w:val="006330B2"/>
    <w:rsid w:val="00634F43"/>
    <w:rsid w:val="006378E0"/>
    <w:rsid w:val="00642DEA"/>
    <w:rsid w:val="00646572"/>
    <w:rsid w:val="00650BB5"/>
    <w:rsid w:val="0065348E"/>
    <w:rsid w:val="0065364D"/>
    <w:rsid w:val="00655059"/>
    <w:rsid w:val="006553DB"/>
    <w:rsid w:val="00657A24"/>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39FB"/>
    <w:rsid w:val="006B49DC"/>
    <w:rsid w:val="006B7E8E"/>
    <w:rsid w:val="006C314D"/>
    <w:rsid w:val="006C4EB0"/>
    <w:rsid w:val="006D0FD3"/>
    <w:rsid w:val="006D70BF"/>
    <w:rsid w:val="006D7398"/>
    <w:rsid w:val="006D7EBB"/>
    <w:rsid w:val="006E3849"/>
    <w:rsid w:val="006E4686"/>
    <w:rsid w:val="006E64A8"/>
    <w:rsid w:val="006F1E00"/>
    <w:rsid w:val="006F322C"/>
    <w:rsid w:val="006F3654"/>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3845"/>
    <w:rsid w:val="00734479"/>
    <w:rsid w:val="007360BA"/>
    <w:rsid w:val="00736571"/>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6FAD"/>
    <w:rsid w:val="00791A3B"/>
    <w:rsid w:val="00792E3F"/>
    <w:rsid w:val="00792ECF"/>
    <w:rsid w:val="00794217"/>
    <w:rsid w:val="00794904"/>
    <w:rsid w:val="007962F4"/>
    <w:rsid w:val="0079743D"/>
    <w:rsid w:val="00797D22"/>
    <w:rsid w:val="007A1079"/>
    <w:rsid w:val="007A1679"/>
    <w:rsid w:val="007A2CE2"/>
    <w:rsid w:val="007A2ECB"/>
    <w:rsid w:val="007B03EC"/>
    <w:rsid w:val="007B15D7"/>
    <w:rsid w:val="007B6D39"/>
    <w:rsid w:val="007C2D4C"/>
    <w:rsid w:val="007C7262"/>
    <w:rsid w:val="007D0CB6"/>
    <w:rsid w:val="007D29E7"/>
    <w:rsid w:val="007D5329"/>
    <w:rsid w:val="007D59A9"/>
    <w:rsid w:val="007D5E66"/>
    <w:rsid w:val="007D6F88"/>
    <w:rsid w:val="007E2DAB"/>
    <w:rsid w:val="007E300A"/>
    <w:rsid w:val="007E72B5"/>
    <w:rsid w:val="007E735E"/>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6574"/>
    <w:rsid w:val="0084716D"/>
    <w:rsid w:val="00847E67"/>
    <w:rsid w:val="008514BD"/>
    <w:rsid w:val="008536AA"/>
    <w:rsid w:val="00855138"/>
    <w:rsid w:val="00857CCA"/>
    <w:rsid w:val="0086069E"/>
    <w:rsid w:val="008662A8"/>
    <w:rsid w:val="008702A3"/>
    <w:rsid w:val="00871D44"/>
    <w:rsid w:val="008721A3"/>
    <w:rsid w:val="00872CAF"/>
    <w:rsid w:val="00872F5C"/>
    <w:rsid w:val="00873169"/>
    <w:rsid w:val="00875CDB"/>
    <w:rsid w:val="00877085"/>
    <w:rsid w:val="008777DD"/>
    <w:rsid w:val="0088272F"/>
    <w:rsid w:val="00885F24"/>
    <w:rsid w:val="008953B0"/>
    <w:rsid w:val="008A3861"/>
    <w:rsid w:val="008A5436"/>
    <w:rsid w:val="008A577E"/>
    <w:rsid w:val="008A57C6"/>
    <w:rsid w:val="008A63D5"/>
    <w:rsid w:val="008B0FC0"/>
    <w:rsid w:val="008B2BFD"/>
    <w:rsid w:val="008B4728"/>
    <w:rsid w:val="008B5DF6"/>
    <w:rsid w:val="008B6DE9"/>
    <w:rsid w:val="008C07CA"/>
    <w:rsid w:val="008C1F05"/>
    <w:rsid w:val="008C2778"/>
    <w:rsid w:val="008C4A4B"/>
    <w:rsid w:val="008C6B94"/>
    <w:rsid w:val="008D20E4"/>
    <w:rsid w:val="008D317A"/>
    <w:rsid w:val="008D7B6E"/>
    <w:rsid w:val="008E2DBE"/>
    <w:rsid w:val="008E3AA5"/>
    <w:rsid w:val="008E7A7D"/>
    <w:rsid w:val="008F0E3F"/>
    <w:rsid w:val="008F29F2"/>
    <w:rsid w:val="008F537A"/>
    <w:rsid w:val="008F5632"/>
    <w:rsid w:val="008F5986"/>
    <w:rsid w:val="009058D6"/>
    <w:rsid w:val="00907E21"/>
    <w:rsid w:val="00912DB6"/>
    <w:rsid w:val="009135C5"/>
    <w:rsid w:val="00914601"/>
    <w:rsid w:val="009173E7"/>
    <w:rsid w:val="009174B1"/>
    <w:rsid w:val="00921AD4"/>
    <w:rsid w:val="00922349"/>
    <w:rsid w:val="00923137"/>
    <w:rsid w:val="0092358E"/>
    <w:rsid w:val="00923861"/>
    <w:rsid w:val="009265A1"/>
    <w:rsid w:val="00926616"/>
    <w:rsid w:val="0093044F"/>
    <w:rsid w:val="00930FAE"/>
    <w:rsid w:val="00932B53"/>
    <w:rsid w:val="009333B7"/>
    <w:rsid w:val="00934562"/>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6A6A"/>
    <w:rsid w:val="00977999"/>
    <w:rsid w:val="0098415B"/>
    <w:rsid w:val="00986F31"/>
    <w:rsid w:val="00992CE9"/>
    <w:rsid w:val="009963F9"/>
    <w:rsid w:val="009975B2"/>
    <w:rsid w:val="009A288C"/>
    <w:rsid w:val="009A3C37"/>
    <w:rsid w:val="009A3FF0"/>
    <w:rsid w:val="009B2AB1"/>
    <w:rsid w:val="009B3B0C"/>
    <w:rsid w:val="009B6C42"/>
    <w:rsid w:val="009C071B"/>
    <w:rsid w:val="009C360D"/>
    <w:rsid w:val="009C532F"/>
    <w:rsid w:val="009C7EAF"/>
    <w:rsid w:val="009D193D"/>
    <w:rsid w:val="009D65F8"/>
    <w:rsid w:val="009E1B07"/>
    <w:rsid w:val="009E1FCA"/>
    <w:rsid w:val="009E5105"/>
    <w:rsid w:val="009E5E9D"/>
    <w:rsid w:val="009E6B1F"/>
    <w:rsid w:val="009F067B"/>
    <w:rsid w:val="009F1772"/>
    <w:rsid w:val="009F2043"/>
    <w:rsid w:val="009F23E8"/>
    <w:rsid w:val="009F2516"/>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2520"/>
    <w:rsid w:val="00A23C14"/>
    <w:rsid w:val="00A243F2"/>
    <w:rsid w:val="00A25693"/>
    <w:rsid w:val="00A258B3"/>
    <w:rsid w:val="00A268C3"/>
    <w:rsid w:val="00A26A53"/>
    <w:rsid w:val="00A26AEF"/>
    <w:rsid w:val="00A26D8B"/>
    <w:rsid w:val="00A3006D"/>
    <w:rsid w:val="00A30CE4"/>
    <w:rsid w:val="00A32D18"/>
    <w:rsid w:val="00A34796"/>
    <w:rsid w:val="00A35D2D"/>
    <w:rsid w:val="00A4191C"/>
    <w:rsid w:val="00A43FA8"/>
    <w:rsid w:val="00A52C5B"/>
    <w:rsid w:val="00A548FD"/>
    <w:rsid w:val="00A57FAB"/>
    <w:rsid w:val="00A60568"/>
    <w:rsid w:val="00A61DC5"/>
    <w:rsid w:val="00A6298D"/>
    <w:rsid w:val="00A62A0D"/>
    <w:rsid w:val="00A62B00"/>
    <w:rsid w:val="00A64CE9"/>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240F"/>
    <w:rsid w:val="00AB3D95"/>
    <w:rsid w:val="00AB3FA2"/>
    <w:rsid w:val="00AB655E"/>
    <w:rsid w:val="00AB6C60"/>
    <w:rsid w:val="00AC221A"/>
    <w:rsid w:val="00AC2DEE"/>
    <w:rsid w:val="00AC4B14"/>
    <w:rsid w:val="00AC6EC3"/>
    <w:rsid w:val="00AD03B6"/>
    <w:rsid w:val="00AD54DE"/>
    <w:rsid w:val="00AD6089"/>
    <w:rsid w:val="00AD66E9"/>
    <w:rsid w:val="00AE2428"/>
    <w:rsid w:val="00AE6B2C"/>
    <w:rsid w:val="00AE7568"/>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7019"/>
    <w:rsid w:val="00BF27E3"/>
    <w:rsid w:val="00BF2B21"/>
    <w:rsid w:val="00BF3C46"/>
    <w:rsid w:val="00BF5488"/>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5891"/>
    <w:rsid w:val="00C25EAE"/>
    <w:rsid w:val="00C31AE0"/>
    <w:rsid w:val="00C330A4"/>
    <w:rsid w:val="00C339F3"/>
    <w:rsid w:val="00C35B96"/>
    <w:rsid w:val="00C368F0"/>
    <w:rsid w:val="00C36DCB"/>
    <w:rsid w:val="00C4002B"/>
    <w:rsid w:val="00C43996"/>
    <w:rsid w:val="00C43D95"/>
    <w:rsid w:val="00C4488B"/>
    <w:rsid w:val="00C44E3A"/>
    <w:rsid w:val="00C51ED8"/>
    <w:rsid w:val="00C54BC2"/>
    <w:rsid w:val="00C5792C"/>
    <w:rsid w:val="00C57DF8"/>
    <w:rsid w:val="00C604F7"/>
    <w:rsid w:val="00C60F2D"/>
    <w:rsid w:val="00C6764D"/>
    <w:rsid w:val="00C70E69"/>
    <w:rsid w:val="00C74159"/>
    <w:rsid w:val="00C74A57"/>
    <w:rsid w:val="00C752D3"/>
    <w:rsid w:val="00C75364"/>
    <w:rsid w:val="00C76160"/>
    <w:rsid w:val="00C76BE5"/>
    <w:rsid w:val="00C76D00"/>
    <w:rsid w:val="00C773CB"/>
    <w:rsid w:val="00C824DA"/>
    <w:rsid w:val="00C86507"/>
    <w:rsid w:val="00C86983"/>
    <w:rsid w:val="00C8776D"/>
    <w:rsid w:val="00C87D6E"/>
    <w:rsid w:val="00C909E7"/>
    <w:rsid w:val="00C90BD2"/>
    <w:rsid w:val="00C9393A"/>
    <w:rsid w:val="00C953C0"/>
    <w:rsid w:val="00C96C43"/>
    <w:rsid w:val="00CA064B"/>
    <w:rsid w:val="00CA4D58"/>
    <w:rsid w:val="00CA6435"/>
    <w:rsid w:val="00CB01E6"/>
    <w:rsid w:val="00CB32A2"/>
    <w:rsid w:val="00CB52C3"/>
    <w:rsid w:val="00CC5D0C"/>
    <w:rsid w:val="00CD2C3A"/>
    <w:rsid w:val="00CE1A4B"/>
    <w:rsid w:val="00CE5A9A"/>
    <w:rsid w:val="00CE6147"/>
    <w:rsid w:val="00CE6155"/>
    <w:rsid w:val="00CE62BB"/>
    <w:rsid w:val="00CE62C6"/>
    <w:rsid w:val="00CF0018"/>
    <w:rsid w:val="00CF3F48"/>
    <w:rsid w:val="00CF4045"/>
    <w:rsid w:val="00CF43F8"/>
    <w:rsid w:val="00CF48A1"/>
    <w:rsid w:val="00CF6FBD"/>
    <w:rsid w:val="00D01D17"/>
    <w:rsid w:val="00D022A9"/>
    <w:rsid w:val="00D02B06"/>
    <w:rsid w:val="00D03C63"/>
    <w:rsid w:val="00D04FCE"/>
    <w:rsid w:val="00D0598C"/>
    <w:rsid w:val="00D06B14"/>
    <w:rsid w:val="00D07294"/>
    <w:rsid w:val="00D101F1"/>
    <w:rsid w:val="00D10883"/>
    <w:rsid w:val="00D169C7"/>
    <w:rsid w:val="00D16E9B"/>
    <w:rsid w:val="00D20F21"/>
    <w:rsid w:val="00D22085"/>
    <w:rsid w:val="00D253CD"/>
    <w:rsid w:val="00D27766"/>
    <w:rsid w:val="00D31169"/>
    <w:rsid w:val="00D318E5"/>
    <w:rsid w:val="00D32A9F"/>
    <w:rsid w:val="00D53A13"/>
    <w:rsid w:val="00D53EE5"/>
    <w:rsid w:val="00D57752"/>
    <w:rsid w:val="00D57F8E"/>
    <w:rsid w:val="00D61300"/>
    <w:rsid w:val="00D718B3"/>
    <w:rsid w:val="00D7379A"/>
    <w:rsid w:val="00D77594"/>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47B"/>
    <w:rsid w:val="00E067F8"/>
    <w:rsid w:val="00E1007F"/>
    <w:rsid w:val="00E1335C"/>
    <w:rsid w:val="00E16C32"/>
    <w:rsid w:val="00E20E67"/>
    <w:rsid w:val="00E21C82"/>
    <w:rsid w:val="00E22261"/>
    <w:rsid w:val="00E229B0"/>
    <w:rsid w:val="00E27D65"/>
    <w:rsid w:val="00E3170E"/>
    <w:rsid w:val="00E36B0C"/>
    <w:rsid w:val="00E40EBE"/>
    <w:rsid w:val="00E4292B"/>
    <w:rsid w:val="00E46CCF"/>
    <w:rsid w:val="00E47341"/>
    <w:rsid w:val="00E50F8A"/>
    <w:rsid w:val="00E6004B"/>
    <w:rsid w:val="00E613FB"/>
    <w:rsid w:val="00E66939"/>
    <w:rsid w:val="00E72C63"/>
    <w:rsid w:val="00E73688"/>
    <w:rsid w:val="00E74765"/>
    <w:rsid w:val="00E75467"/>
    <w:rsid w:val="00E76647"/>
    <w:rsid w:val="00E7770A"/>
    <w:rsid w:val="00E77BFF"/>
    <w:rsid w:val="00E81C7E"/>
    <w:rsid w:val="00E84907"/>
    <w:rsid w:val="00E87FA7"/>
    <w:rsid w:val="00E91DFB"/>
    <w:rsid w:val="00E926FD"/>
    <w:rsid w:val="00E93117"/>
    <w:rsid w:val="00EA21C8"/>
    <w:rsid w:val="00EA3B9F"/>
    <w:rsid w:val="00EA5E7B"/>
    <w:rsid w:val="00EA64B2"/>
    <w:rsid w:val="00EA6530"/>
    <w:rsid w:val="00EA66DA"/>
    <w:rsid w:val="00EA7835"/>
    <w:rsid w:val="00EB45C8"/>
    <w:rsid w:val="00EB74FA"/>
    <w:rsid w:val="00EC35E7"/>
    <w:rsid w:val="00ED031B"/>
    <w:rsid w:val="00ED0428"/>
    <w:rsid w:val="00ED2847"/>
    <w:rsid w:val="00ED4210"/>
    <w:rsid w:val="00EE3819"/>
    <w:rsid w:val="00EE595B"/>
    <w:rsid w:val="00EE5A90"/>
    <w:rsid w:val="00EE606E"/>
    <w:rsid w:val="00EF0145"/>
    <w:rsid w:val="00EF29A1"/>
    <w:rsid w:val="00EF565B"/>
    <w:rsid w:val="00F067EB"/>
    <w:rsid w:val="00F07AE9"/>
    <w:rsid w:val="00F13812"/>
    <w:rsid w:val="00F147E0"/>
    <w:rsid w:val="00F1717F"/>
    <w:rsid w:val="00F20288"/>
    <w:rsid w:val="00F20D20"/>
    <w:rsid w:val="00F2223C"/>
    <w:rsid w:val="00F228D5"/>
    <w:rsid w:val="00F25995"/>
    <w:rsid w:val="00F30B7E"/>
    <w:rsid w:val="00F310EE"/>
    <w:rsid w:val="00F375C6"/>
    <w:rsid w:val="00F40295"/>
    <w:rsid w:val="00F452EE"/>
    <w:rsid w:val="00F532FD"/>
    <w:rsid w:val="00F552DC"/>
    <w:rsid w:val="00F57EC6"/>
    <w:rsid w:val="00F60D3B"/>
    <w:rsid w:val="00F62052"/>
    <w:rsid w:val="00F6222F"/>
    <w:rsid w:val="00F670F7"/>
    <w:rsid w:val="00F70498"/>
    <w:rsid w:val="00F748AA"/>
    <w:rsid w:val="00F76452"/>
    <w:rsid w:val="00F77C95"/>
    <w:rsid w:val="00F810BF"/>
    <w:rsid w:val="00F830A6"/>
    <w:rsid w:val="00F83CD7"/>
    <w:rsid w:val="00F842C7"/>
    <w:rsid w:val="00F84AFA"/>
    <w:rsid w:val="00F86EC1"/>
    <w:rsid w:val="00F8757E"/>
    <w:rsid w:val="00F9083F"/>
    <w:rsid w:val="00F93C0F"/>
    <w:rsid w:val="00FA07D8"/>
    <w:rsid w:val="00FA0E14"/>
    <w:rsid w:val="00FA4C7A"/>
    <w:rsid w:val="00FA5906"/>
    <w:rsid w:val="00FA7A7C"/>
    <w:rsid w:val="00FB0B04"/>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B39FB"/>
  </w:style>
  <w:style w:type="paragraph" w:customStyle="1" w:styleId="Default">
    <w:name w:val="Default"/>
    <w:rsid w:val="006B39FB"/>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omerset.gov.uk/forcescovena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cure1.somerset.gov.uk/forms/PortalShowForm.asp?fm_formalias=SM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somerset.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2web.zoom.us/meeting/register/tZwvdu-qqz4tEtdXYBab_pbWDMGESkYf5Y7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merset.gov.uk/schooltranspor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7D69-72A4-40F5-BF2C-B2C71CEE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17</cp:revision>
  <cp:lastPrinted>2020-01-27T20:56:00Z</cp:lastPrinted>
  <dcterms:created xsi:type="dcterms:W3CDTF">2020-09-06T18:40:00Z</dcterms:created>
  <dcterms:modified xsi:type="dcterms:W3CDTF">2020-09-21T19:09:00Z</dcterms:modified>
</cp:coreProperties>
</file>