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Default="006065D7" w:rsidP="008A087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bookmarkStart w:id="0" w:name="_GoBack"/>
      <w:bookmarkEnd w:id="0"/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</w:p>
    <w:p w:rsidR="006065D7" w:rsidRPr="005B2E4B" w:rsidRDefault="00207FBA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7th</w:t>
      </w:r>
      <w:r>
        <w:rPr>
          <w:rFonts w:ascii="Times New Roman" w:hAnsi="Times New Roman" w:cs="Times New Roman"/>
          <w:b/>
          <w:color w:val="222A35" w:themeColor="text2" w:themeShade="80"/>
          <w:u w:val="single"/>
        </w:rPr>
        <w:t xml:space="preserve"> July</w:t>
      </w:r>
      <w:r w:rsidR="001D53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2</w:t>
      </w:r>
      <w:r w:rsidR="00207FBA" w:rsidRPr="00207FBA">
        <w:rPr>
          <w:rFonts w:ascii="Times New Roman" w:hAnsi="Times New Roman" w:cs="Times New Roman"/>
          <w:color w:val="222A35" w:themeColor="text2" w:themeShade="80"/>
          <w:vertAlign w:val="superscript"/>
        </w:rPr>
        <w:t>nd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June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1A7AFF" w:rsidRDefault="00D06B14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421599" w:rsidRDefault="00421599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Drains – Letter from James Heappey</w:t>
      </w:r>
    </w:p>
    <w:p w:rsidR="00316252" w:rsidRDefault="00316252" w:rsidP="00316252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316252">
        <w:rPr>
          <w:rFonts w:ascii="Times New Roman" w:hAnsi="Times New Roman" w:cs="Times New Roman"/>
          <w:color w:val="222A35" w:themeColor="text2" w:themeShade="80"/>
        </w:rPr>
        <w:t xml:space="preserve">ii 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FF2A8D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316252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 w:rsidR="005E5901"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CA4D58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  <w:r w:rsidR="00421599">
        <w:rPr>
          <w:rFonts w:ascii="Times New Roman" w:hAnsi="Times New Roman" w:cs="Times New Roman"/>
          <w:color w:val="222A35" w:themeColor="text2" w:themeShade="80"/>
        </w:rPr>
        <w:t xml:space="preserve"> – Email from Police &amp; Crime Commissioner</w:t>
      </w:r>
    </w:p>
    <w:p w:rsidR="00CE7725" w:rsidRDefault="00316252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207FBA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9804C3" w:rsidRDefault="00207FBA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E02E56" w:rsidRPr="00207FBA" w:rsidRDefault="00E02E56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9804C3" w:rsidRPr="009804C3" w:rsidRDefault="00E02E56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ix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  <w:r w:rsidR="007D467E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981FD9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2021/1412/HSE</w:t>
            </w:r>
          </w:p>
        </w:tc>
        <w:tc>
          <w:tcPr>
            <w:tcW w:w="3260" w:type="dxa"/>
          </w:tcPr>
          <w:p w:rsidR="00B34181" w:rsidRDefault="00981FD9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Proposed internal alterations, repairs &amp; erection of 1</w:t>
            </w:r>
            <w:r w:rsidRPr="00981FD9">
              <w:rPr>
                <w:rFonts w:ascii="Times New Roman" w:hAnsi="Times New Roman" w:cs="Times New Roman"/>
                <w:color w:val="222A35" w:themeColor="text2" w:themeShade="8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 floor extension (East).</w:t>
            </w:r>
          </w:p>
        </w:tc>
        <w:tc>
          <w:tcPr>
            <w:tcW w:w="3118" w:type="dxa"/>
          </w:tcPr>
          <w:p w:rsidR="00981FD9" w:rsidRDefault="00981FD9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B34181" w:rsidRDefault="00981FD9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Mary’s Cottage, </w:t>
            </w:r>
          </w:p>
          <w:p w:rsidR="00981FD9" w:rsidRDefault="00981FD9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</w:t>
            </w:r>
          </w:p>
          <w:p w:rsidR="00981FD9" w:rsidRDefault="00981FD9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81FD9" w:rsidTr="00497F17">
        <w:tc>
          <w:tcPr>
            <w:tcW w:w="2410" w:type="dxa"/>
          </w:tcPr>
          <w:p w:rsidR="00981FD9" w:rsidRDefault="00981FD9" w:rsidP="00981FD9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2021/1254/LBC</w:t>
            </w:r>
          </w:p>
        </w:tc>
        <w:tc>
          <w:tcPr>
            <w:tcW w:w="3260" w:type="dxa"/>
          </w:tcPr>
          <w:p w:rsidR="00981FD9" w:rsidRPr="00981FD9" w:rsidRDefault="00981FD9" w:rsidP="00981FD9">
            <w:pPr>
              <w:rPr>
                <w:rFonts w:ascii="Times New Roman" w:hAnsi="Times New Roman" w:cs="Times New Roman"/>
              </w:rPr>
            </w:pPr>
            <w:r w:rsidRPr="00981FD9">
              <w:rPr>
                <w:rFonts w:ascii="Times New Roman" w:hAnsi="Times New Roman" w:cs="Times New Roman"/>
              </w:rPr>
              <w:t>Proposed internal alterations, repairs &amp; erection of 1st floor extension (East).</w:t>
            </w:r>
          </w:p>
        </w:tc>
        <w:tc>
          <w:tcPr>
            <w:tcW w:w="3118" w:type="dxa"/>
          </w:tcPr>
          <w:p w:rsidR="00981FD9" w:rsidRPr="00981FD9" w:rsidRDefault="00981FD9" w:rsidP="00981FD9">
            <w:pPr>
              <w:rPr>
                <w:rFonts w:ascii="Times New Roman" w:hAnsi="Times New Roman" w:cs="Times New Roman"/>
              </w:rPr>
            </w:pPr>
            <w:r w:rsidRPr="00981FD9">
              <w:rPr>
                <w:rFonts w:ascii="Times New Roman" w:hAnsi="Times New Roman" w:cs="Times New Roman"/>
              </w:rPr>
              <w:t>Morton Clarke &amp; Wilson</w:t>
            </w:r>
            <w:r>
              <w:t xml:space="preserve"> </w:t>
            </w:r>
            <w:r w:rsidRPr="00981FD9">
              <w:rPr>
                <w:rFonts w:ascii="Times New Roman" w:hAnsi="Times New Roman" w:cs="Times New Roman"/>
              </w:rPr>
              <w:t xml:space="preserve">St Mary’s Cottage, </w:t>
            </w:r>
          </w:p>
          <w:p w:rsidR="00981FD9" w:rsidRPr="00981FD9" w:rsidRDefault="00981FD9" w:rsidP="00981FD9">
            <w:pPr>
              <w:rPr>
                <w:rFonts w:ascii="Times New Roman" w:hAnsi="Times New Roman" w:cs="Times New Roman"/>
              </w:rPr>
            </w:pPr>
            <w:r w:rsidRPr="00981FD9">
              <w:rPr>
                <w:rFonts w:ascii="Times New Roman" w:hAnsi="Times New Roman" w:cs="Times New Roman"/>
              </w:rPr>
              <w:t>St Mary’s Lane</w:t>
            </w:r>
          </w:p>
          <w:p w:rsidR="00981FD9" w:rsidRPr="00981FD9" w:rsidRDefault="00981FD9" w:rsidP="00981FD9">
            <w:pPr>
              <w:rPr>
                <w:rFonts w:ascii="Times New Roman" w:hAnsi="Times New Roman" w:cs="Times New Roman"/>
              </w:rPr>
            </w:pPr>
            <w:r w:rsidRPr="00981FD9">
              <w:rPr>
                <w:rFonts w:ascii="Times New Roman" w:hAnsi="Times New Roman" w:cs="Times New Roman"/>
              </w:rPr>
              <w:t>Pilton</w:t>
            </w:r>
          </w:p>
        </w:tc>
      </w:tr>
      <w:tr w:rsidR="00B34181" w:rsidRPr="000C17EA" w:rsidTr="00497F17">
        <w:tc>
          <w:tcPr>
            <w:tcW w:w="2410" w:type="dxa"/>
          </w:tcPr>
          <w:p w:rsidR="00B34181" w:rsidRPr="000C17EA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2021/1415/LBC</w:t>
            </w:r>
          </w:p>
        </w:tc>
        <w:tc>
          <w:tcPr>
            <w:tcW w:w="3260" w:type="dxa"/>
          </w:tcPr>
          <w:p w:rsidR="00B34181" w:rsidRPr="000C17EA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alterations to enable reinstatement to one dwelling</w:t>
            </w:r>
          </w:p>
        </w:tc>
        <w:tc>
          <w:tcPr>
            <w:tcW w:w="3118" w:type="dxa"/>
          </w:tcPr>
          <w:p w:rsidR="00B34181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P Hiscox</w:t>
            </w:r>
          </w:p>
          <w:p w:rsidR="00831BCB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Hazeldene House,</w:t>
            </w:r>
          </w:p>
          <w:p w:rsidR="00831BCB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Pylle Road,</w:t>
            </w:r>
          </w:p>
          <w:p w:rsidR="00831BCB" w:rsidRPr="000C17EA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B34181" w:rsidTr="00497F17">
        <w:tc>
          <w:tcPr>
            <w:tcW w:w="2410" w:type="dxa"/>
          </w:tcPr>
          <w:p w:rsidR="00B34181" w:rsidRDefault="00831BCB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2021/1201/LBC</w:t>
            </w:r>
          </w:p>
        </w:tc>
        <w:tc>
          <w:tcPr>
            <w:tcW w:w="3260" w:type="dxa"/>
          </w:tcPr>
          <w:p w:rsidR="00B34181" w:rsidRDefault="00831BCB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Internal alterations including removal of studwork, brick &amp; stone walls, insertion of steel support beam, creation of door 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opening between house and garage.</w:t>
            </w:r>
          </w:p>
        </w:tc>
        <w:tc>
          <w:tcPr>
            <w:tcW w:w="3118" w:type="dxa"/>
          </w:tcPr>
          <w:p w:rsidR="00B34181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 FitzGerald &amp; S Taylor</w:t>
            </w:r>
          </w:p>
          <w:p w:rsidR="00831BCB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 Stores,</w:t>
            </w:r>
          </w:p>
          <w:p w:rsidR="00831BCB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Westholme Road,</w:t>
            </w:r>
          </w:p>
          <w:p w:rsidR="00831BCB" w:rsidRDefault="00831BCB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</w:p>
    <w:p w:rsidR="00B34181" w:rsidRPr="007D467E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F0282A" w:rsidRPr="00207FBA" w:rsidRDefault="00E84907" w:rsidP="00207FBA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B5F51" w:rsidRDefault="00207FBA" w:rsidP="00207FBA">
      <w:pPr>
        <w:pStyle w:val="NoSpacing"/>
        <w:tabs>
          <w:tab w:val="left" w:pos="3975"/>
        </w:tabs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Pr="00FF2A8D" w:rsidRDefault="00DE0F55" w:rsidP="0006346B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Festival events, including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4th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August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Pr="00E20060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E20060" w:rsidRPr="00E20060" w:rsidRDefault="00E20060" w:rsidP="003B335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Topic: Karen Buckley's Zoom Meeting</w:t>
      </w: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Time: Jul 7, 2021 07:30 PM London</w:t>
      </w: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https://us02web.zoom.us/j/85189872058?pwd=TDlqeFppcU5SaUhyQVp4N24xbjFMZz09</w:t>
      </w: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Meeting ID: 851 8987 2058</w:t>
      </w:r>
    </w:p>
    <w:p w:rsidR="00207FBA" w:rsidRPr="00207FBA" w:rsidRDefault="00207FBA" w:rsidP="00207FBA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207FBA">
        <w:rPr>
          <w:rFonts w:ascii="Times New Roman" w:hAnsi="Times New Roman" w:cs="Times New Roman"/>
          <w:b/>
          <w:color w:val="222A35" w:themeColor="text2" w:themeShade="80"/>
        </w:rPr>
        <w:t>Passcode: 285418</w:t>
      </w:r>
    </w:p>
    <w:p w:rsidR="00207FBA" w:rsidRDefault="00207FBA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207FBA" w:rsidRDefault="00207FBA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207FBA" w:rsidRDefault="00207FBA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A7" w:rsidRDefault="006908A7" w:rsidP="00BA4D29">
      <w:pPr>
        <w:spacing w:after="0" w:line="240" w:lineRule="auto"/>
      </w:pPr>
      <w:r>
        <w:separator/>
      </w:r>
    </w:p>
  </w:endnote>
  <w:endnote w:type="continuationSeparator" w:id="0">
    <w:p w:rsidR="006908A7" w:rsidRDefault="006908A7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A7" w:rsidRDefault="006908A7" w:rsidP="00BA4D29">
      <w:pPr>
        <w:spacing w:after="0" w:line="240" w:lineRule="auto"/>
      </w:pPr>
      <w:r>
        <w:separator/>
      </w:r>
    </w:p>
  </w:footnote>
  <w:footnote w:type="continuationSeparator" w:id="0">
    <w:p w:rsidR="006908A7" w:rsidRDefault="006908A7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1621C00"/>
    <w:multiLevelType w:val="hybridMultilevel"/>
    <w:tmpl w:val="B680CC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6"/>
  </w:num>
  <w:num w:numId="5">
    <w:abstractNumId w:val="10"/>
  </w:num>
  <w:num w:numId="6">
    <w:abstractNumId w:val="33"/>
  </w:num>
  <w:num w:numId="7">
    <w:abstractNumId w:val="34"/>
  </w:num>
  <w:num w:numId="8">
    <w:abstractNumId w:val="23"/>
  </w:num>
  <w:num w:numId="9">
    <w:abstractNumId w:val="27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7"/>
  </w:num>
  <w:num w:numId="18">
    <w:abstractNumId w:val="22"/>
  </w:num>
  <w:num w:numId="19">
    <w:abstractNumId w:val="1"/>
  </w:num>
  <w:num w:numId="20">
    <w:abstractNumId w:val="32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0"/>
  </w:num>
  <w:num w:numId="26">
    <w:abstractNumId w:val="21"/>
  </w:num>
  <w:num w:numId="27">
    <w:abstractNumId w:val="24"/>
  </w:num>
  <w:num w:numId="28">
    <w:abstractNumId w:val="15"/>
  </w:num>
  <w:num w:numId="29">
    <w:abstractNumId w:val="29"/>
  </w:num>
  <w:num w:numId="30">
    <w:abstractNumId w:val="16"/>
  </w:num>
  <w:num w:numId="31">
    <w:abstractNumId w:val="28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6E49"/>
    <w:rsid w:val="00340B03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F34F-58D2-43CC-A74A-9E7ED56C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7</cp:revision>
  <cp:lastPrinted>2021-05-22T14:46:00Z</cp:lastPrinted>
  <dcterms:created xsi:type="dcterms:W3CDTF">2021-06-28T19:39:00Z</dcterms:created>
  <dcterms:modified xsi:type="dcterms:W3CDTF">2021-07-01T17:17:00Z</dcterms:modified>
</cp:coreProperties>
</file>